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851"/>
        <w:gridCol w:w="141"/>
        <w:gridCol w:w="1134"/>
        <w:gridCol w:w="851"/>
        <w:gridCol w:w="709"/>
        <w:gridCol w:w="684"/>
        <w:gridCol w:w="10"/>
        <w:gridCol w:w="1148"/>
        <w:gridCol w:w="142"/>
        <w:gridCol w:w="1276"/>
        <w:gridCol w:w="992"/>
        <w:gridCol w:w="121"/>
        <w:gridCol w:w="1155"/>
      </w:tblGrid>
      <w:tr w:rsidR="00091DA6" w:rsidRPr="00B47982" w:rsidTr="00445340">
        <w:trPr>
          <w:trHeight w:hRule="exact" w:val="397"/>
        </w:trPr>
        <w:tc>
          <w:tcPr>
            <w:tcW w:w="11341" w:type="dxa"/>
            <w:gridSpan w:val="14"/>
            <w:shd w:val="clear" w:color="auto" w:fill="BFBFBF"/>
            <w:vAlign w:val="center"/>
          </w:tcPr>
          <w:p w:rsidR="00091DA6" w:rsidRPr="00B47982" w:rsidRDefault="00091DA6" w:rsidP="00B5286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5340">
              <w:rPr>
                <w:rFonts w:ascii="Arial" w:hAnsi="Arial" w:cs="Arial"/>
                <w:b/>
                <w:sz w:val="20"/>
                <w:szCs w:val="18"/>
              </w:rPr>
              <w:t>TERMO DE RESCISÃO DE CONTRATO DE TRABALHO</w:t>
            </w:r>
          </w:p>
        </w:tc>
      </w:tr>
      <w:tr w:rsidR="00091DA6" w:rsidRPr="00B47982" w:rsidTr="00445340">
        <w:trPr>
          <w:trHeight w:hRule="exact" w:val="284"/>
        </w:trPr>
        <w:tc>
          <w:tcPr>
            <w:tcW w:w="11341" w:type="dxa"/>
            <w:gridSpan w:val="14"/>
            <w:shd w:val="clear" w:color="auto" w:fill="BFBFBF"/>
            <w:vAlign w:val="center"/>
          </w:tcPr>
          <w:p w:rsidR="00091DA6" w:rsidRPr="00B47982" w:rsidRDefault="00091DA6" w:rsidP="00B5286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982">
              <w:rPr>
                <w:rFonts w:ascii="Arial" w:hAnsi="Arial" w:cs="Arial"/>
                <w:b/>
                <w:sz w:val="18"/>
                <w:szCs w:val="18"/>
              </w:rPr>
              <w:t>IDENTIFICAÇÃO DO EMPREGADOR</w:t>
            </w:r>
          </w:p>
        </w:tc>
      </w:tr>
      <w:tr w:rsidR="00F151A4" w:rsidRPr="00B47982" w:rsidTr="00B52860">
        <w:trPr>
          <w:trHeight w:hRule="exact" w:val="420"/>
        </w:trPr>
        <w:tc>
          <w:tcPr>
            <w:tcW w:w="2127" w:type="dxa"/>
          </w:tcPr>
          <w:p w:rsidR="00C37D75" w:rsidRPr="008577CA" w:rsidRDefault="009612D4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>01 CNPJ/CEI</w:t>
            </w:r>
          </w:p>
          <w:bookmarkStart w:id="0" w:name="Texto1"/>
          <w:p w:rsidR="00091DA6" w:rsidRPr="00BA2204" w:rsidRDefault="001B6142" w:rsidP="007927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apenas os números do CNPJ."/>
                  <w:statusText w:type="text" w:val="Digite apenas os números do CNPJ."/>
                  <w:textInput>
                    <w:type w:val="number"/>
                    <w:maxLength w:val="14"/>
                    <w:format w:val="00.000.000/0000-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214" w:type="dxa"/>
            <w:gridSpan w:val="13"/>
          </w:tcPr>
          <w:p w:rsidR="00290D98" w:rsidRPr="008577CA" w:rsidRDefault="00091DA6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>02 Razão Social/Nome</w:t>
            </w:r>
          </w:p>
          <w:bookmarkStart w:id="1" w:name="Texto2"/>
          <w:p w:rsidR="00091DA6" w:rsidRPr="00B47982" w:rsidRDefault="001B6142" w:rsidP="007927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1017C8" w:rsidRPr="00B4798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91DA6" w:rsidRPr="00B47982">
              <w:rPr>
                <w:rFonts w:ascii="Arial" w:hAnsi="Arial" w:cs="Arial"/>
                <w:sz w:val="18"/>
                <w:szCs w:val="18"/>
              </w:rPr>
              <w:instrText xml:space="preserve"> =  \* MERGEFORMAT </w:instrText>
            </w:r>
            <w:r w:rsidR="001017C8" w:rsidRPr="00B479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0695D" w:rsidRPr="00B47982" w:rsidTr="00B52860">
        <w:trPr>
          <w:trHeight w:hRule="exact" w:val="420"/>
        </w:trPr>
        <w:tc>
          <w:tcPr>
            <w:tcW w:w="7655" w:type="dxa"/>
            <w:gridSpan w:val="9"/>
          </w:tcPr>
          <w:p w:rsidR="00AE485F" w:rsidRPr="008577CA" w:rsidRDefault="0000695D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>03 Endereço</w:t>
            </w:r>
            <w:r w:rsidR="00AE485F" w:rsidRPr="008577CA">
              <w:rPr>
                <w:rFonts w:ascii="Arial" w:hAnsi="Arial" w:cs="Arial"/>
                <w:sz w:val="16"/>
                <w:szCs w:val="18"/>
              </w:rPr>
              <w:t xml:space="preserve"> (logradouro, nº, andar, apartamento)</w:t>
            </w:r>
          </w:p>
          <w:bookmarkStart w:id="2" w:name="Texto3"/>
          <w:p w:rsidR="0000695D" w:rsidRPr="00B47982" w:rsidRDefault="001B6142" w:rsidP="007927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686" w:type="dxa"/>
            <w:gridSpan w:val="5"/>
          </w:tcPr>
          <w:p w:rsidR="00602200" w:rsidRPr="008577CA" w:rsidRDefault="0000695D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>04 Bairro</w:t>
            </w:r>
          </w:p>
          <w:bookmarkStart w:id="3" w:name="Texto4"/>
          <w:p w:rsidR="0000695D" w:rsidRPr="00B47982" w:rsidRDefault="001B6142" w:rsidP="007927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F151A4" w:rsidRPr="00B47982" w:rsidTr="00B52860">
        <w:trPr>
          <w:trHeight w:hRule="exact" w:val="420"/>
        </w:trPr>
        <w:tc>
          <w:tcPr>
            <w:tcW w:w="2127" w:type="dxa"/>
          </w:tcPr>
          <w:p w:rsidR="00602200" w:rsidRPr="008577CA" w:rsidRDefault="0051345D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>05 Município</w:t>
            </w:r>
          </w:p>
          <w:bookmarkStart w:id="4" w:name="Texto5"/>
          <w:p w:rsidR="0051345D" w:rsidRPr="00B47982" w:rsidRDefault="001B6142" w:rsidP="007927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92" w:type="dxa"/>
            <w:gridSpan w:val="2"/>
          </w:tcPr>
          <w:p w:rsidR="00602200" w:rsidRPr="008577CA" w:rsidRDefault="0051345D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>06 UF</w:t>
            </w:r>
          </w:p>
          <w:bookmarkStart w:id="5" w:name="Texto6"/>
          <w:p w:rsidR="0051345D" w:rsidRPr="00B47982" w:rsidRDefault="001017C8" w:rsidP="007927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2B50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985" w:type="dxa"/>
            <w:gridSpan w:val="2"/>
          </w:tcPr>
          <w:p w:rsidR="00602200" w:rsidRPr="008577CA" w:rsidRDefault="0051345D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>07 CEP</w:t>
            </w:r>
          </w:p>
          <w:bookmarkStart w:id="6" w:name="Texto7"/>
          <w:p w:rsidR="0051345D" w:rsidRPr="00B47982" w:rsidRDefault="00DB4942" w:rsidP="007927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helpText w:type="text" w:val="Digite apenas os números do CEP."/>
                  <w:statusText w:type="text" w:val="Digite apenas os números do CEP."/>
                  <w:textInput>
                    <w:type w:val="number"/>
                    <w:maxLength w:val="8"/>
                    <w:format w:val="#####-###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551" w:type="dxa"/>
            <w:gridSpan w:val="4"/>
          </w:tcPr>
          <w:p w:rsidR="00602200" w:rsidRPr="008577CA" w:rsidRDefault="0051345D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>08 CNAE</w:t>
            </w:r>
          </w:p>
          <w:bookmarkStart w:id="7" w:name="Texto8"/>
          <w:p w:rsidR="0051345D" w:rsidRPr="00B47982" w:rsidRDefault="001B6142" w:rsidP="007927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helpText w:type="text" w:val="Digite apenas os números do CNAE."/>
                  <w:statusText w:type="text" w:val="Digite apenas os números do CNAE."/>
                  <w:textInput>
                    <w:type w:val="number"/>
                    <w:maxLength w:val="7"/>
                    <w:format w:val="####-#/##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686" w:type="dxa"/>
            <w:gridSpan w:val="5"/>
          </w:tcPr>
          <w:p w:rsidR="0051345D" w:rsidRPr="008577CA" w:rsidRDefault="0051345D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>09 CNPJ/CEI</w:t>
            </w:r>
            <w:r w:rsidR="00602200" w:rsidRPr="008577CA">
              <w:rPr>
                <w:rFonts w:ascii="Arial" w:hAnsi="Arial" w:cs="Arial"/>
                <w:sz w:val="16"/>
                <w:szCs w:val="18"/>
              </w:rPr>
              <w:t xml:space="preserve"> Tomadora/Obra</w:t>
            </w:r>
          </w:p>
          <w:p w:rsidR="00602200" w:rsidRPr="00B47982" w:rsidRDefault="00DB4942" w:rsidP="00DB4942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apenas os números do CNPJ."/>
                  <w:statusText w:type="text" w:val="Digite apenas os números do CNPJ."/>
                  <w:textInput>
                    <w:type w:val="number"/>
                    <w:maxLength w:val="14"/>
                    <w:format w:val="00.000.000/0000-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345D" w:rsidRPr="00B47982" w:rsidTr="00445340">
        <w:trPr>
          <w:trHeight w:hRule="exact" w:val="284"/>
        </w:trPr>
        <w:tc>
          <w:tcPr>
            <w:tcW w:w="11341" w:type="dxa"/>
            <w:gridSpan w:val="14"/>
            <w:shd w:val="clear" w:color="auto" w:fill="BFBFBF"/>
            <w:vAlign w:val="center"/>
          </w:tcPr>
          <w:p w:rsidR="0051345D" w:rsidRPr="00B47982" w:rsidRDefault="0051345D" w:rsidP="00606E5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982">
              <w:rPr>
                <w:rFonts w:ascii="Arial" w:hAnsi="Arial" w:cs="Arial"/>
                <w:b/>
                <w:sz w:val="18"/>
                <w:szCs w:val="18"/>
              </w:rPr>
              <w:t>IDENTIFICAÇÃO DO TRABALHADOR</w:t>
            </w:r>
          </w:p>
        </w:tc>
      </w:tr>
      <w:tr w:rsidR="00F151A4" w:rsidRPr="00B47982" w:rsidTr="00B52860">
        <w:trPr>
          <w:trHeight w:hRule="exact" w:val="420"/>
        </w:trPr>
        <w:tc>
          <w:tcPr>
            <w:tcW w:w="2127" w:type="dxa"/>
          </w:tcPr>
          <w:p w:rsidR="00602200" w:rsidRPr="008577CA" w:rsidRDefault="00C23E08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>10 PIS/PASEP</w:t>
            </w:r>
          </w:p>
          <w:bookmarkStart w:id="8" w:name="Texto9"/>
          <w:p w:rsidR="00C23E08" w:rsidRPr="00B47982" w:rsidRDefault="00DB4942" w:rsidP="007927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helpText w:type="text" w:val="Digite apenas os números do PIS."/>
                  <w:statusText w:type="text" w:val="Digite apenas os números do PIS."/>
                  <w:textInput>
                    <w:type w:val="number"/>
                    <w:maxLength w:val="11"/>
                    <w:format w:val="000.00000.00-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214" w:type="dxa"/>
            <w:gridSpan w:val="13"/>
          </w:tcPr>
          <w:p w:rsidR="00602200" w:rsidRPr="008577CA" w:rsidRDefault="00C23E08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>11 Nome</w:t>
            </w:r>
          </w:p>
          <w:bookmarkStart w:id="9" w:name="Texto10"/>
          <w:p w:rsidR="00C23E08" w:rsidRPr="00B47982" w:rsidRDefault="001B6142" w:rsidP="007927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C23E08" w:rsidRPr="00B47982" w:rsidTr="00B52860">
        <w:trPr>
          <w:trHeight w:hRule="exact" w:val="420"/>
        </w:trPr>
        <w:tc>
          <w:tcPr>
            <w:tcW w:w="7655" w:type="dxa"/>
            <w:gridSpan w:val="9"/>
          </w:tcPr>
          <w:p w:rsidR="00602200" w:rsidRPr="008577CA" w:rsidRDefault="00C23E08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>12 Endereço</w:t>
            </w:r>
            <w:r w:rsidR="00602200" w:rsidRPr="008577CA">
              <w:rPr>
                <w:rFonts w:ascii="Arial" w:hAnsi="Arial" w:cs="Arial"/>
                <w:sz w:val="16"/>
                <w:szCs w:val="18"/>
              </w:rPr>
              <w:t xml:space="preserve"> (Logradouro, nº, andar, apartamento)</w:t>
            </w:r>
          </w:p>
          <w:p w:rsidR="00C23E08" w:rsidRPr="00B47982" w:rsidRDefault="001B6142" w:rsidP="007927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gridSpan w:val="5"/>
          </w:tcPr>
          <w:p w:rsidR="00602200" w:rsidRPr="008577CA" w:rsidRDefault="006F53B7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>13</w:t>
            </w:r>
            <w:r w:rsidR="00C23E08" w:rsidRPr="008577CA">
              <w:rPr>
                <w:rFonts w:ascii="Arial" w:hAnsi="Arial" w:cs="Arial"/>
                <w:sz w:val="16"/>
                <w:szCs w:val="18"/>
              </w:rPr>
              <w:t xml:space="preserve"> Bairro</w:t>
            </w:r>
          </w:p>
          <w:p w:rsidR="00C23E08" w:rsidRPr="00B47982" w:rsidRDefault="001B6142" w:rsidP="007927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51A4" w:rsidRPr="00B47982" w:rsidTr="00B52860">
        <w:trPr>
          <w:trHeight w:hRule="exact" w:val="420"/>
        </w:trPr>
        <w:tc>
          <w:tcPr>
            <w:tcW w:w="2127" w:type="dxa"/>
          </w:tcPr>
          <w:p w:rsidR="00602200" w:rsidRPr="008577CA" w:rsidRDefault="006F53B7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>14</w:t>
            </w:r>
            <w:r w:rsidR="00C23E08" w:rsidRPr="008577CA">
              <w:rPr>
                <w:rFonts w:ascii="Arial" w:hAnsi="Arial" w:cs="Arial"/>
                <w:sz w:val="16"/>
                <w:szCs w:val="18"/>
              </w:rPr>
              <w:t xml:space="preserve"> Município</w:t>
            </w:r>
          </w:p>
          <w:p w:rsidR="00C23E08" w:rsidRPr="00B47982" w:rsidRDefault="001B6142" w:rsidP="007927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602200" w:rsidRPr="008577CA" w:rsidRDefault="00C23E08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>15 UF</w:t>
            </w:r>
          </w:p>
          <w:p w:rsidR="00C23E08" w:rsidRPr="00B47982" w:rsidRDefault="001017C8" w:rsidP="007927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3703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gridSpan w:val="2"/>
          </w:tcPr>
          <w:p w:rsidR="00602200" w:rsidRPr="008577CA" w:rsidRDefault="00C23E08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>16 CEP</w:t>
            </w:r>
          </w:p>
          <w:p w:rsidR="00C23E08" w:rsidRPr="00B47982" w:rsidRDefault="007927A7" w:rsidP="007927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apenas os números do CEP."/>
                  <w:statusText w:type="text" w:val="Digite apenas os números do CEP."/>
                  <w:textInput>
                    <w:type w:val="number"/>
                    <w:maxLength w:val="8"/>
                    <w:format w:val="#####-###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gridSpan w:val="9"/>
          </w:tcPr>
          <w:p w:rsidR="00C23E08" w:rsidRPr="008577CA" w:rsidRDefault="00C23E08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 xml:space="preserve">17 Carteira de Trabalho </w:t>
            </w:r>
            <w:r w:rsidR="00602200" w:rsidRPr="008577CA">
              <w:rPr>
                <w:rFonts w:ascii="Arial" w:hAnsi="Arial" w:cs="Arial"/>
                <w:sz w:val="16"/>
                <w:szCs w:val="18"/>
              </w:rPr>
              <w:t>(nº, série, UF)</w:t>
            </w:r>
          </w:p>
          <w:bookmarkStart w:id="10" w:name="Texto11"/>
          <w:p w:rsidR="00602200" w:rsidRPr="00B47982" w:rsidRDefault="001B6142" w:rsidP="007927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F151A4" w:rsidRPr="00B47982" w:rsidTr="00B52860">
        <w:trPr>
          <w:trHeight w:hRule="exact" w:val="420"/>
        </w:trPr>
        <w:tc>
          <w:tcPr>
            <w:tcW w:w="2127" w:type="dxa"/>
          </w:tcPr>
          <w:p w:rsidR="009F4DE6" w:rsidRPr="008577CA" w:rsidRDefault="006F53B7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>18 CPF</w:t>
            </w:r>
          </w:p>
          <w:bookmarkStart w:id="11" w:name="Texto12"/>
          <w:p w:rsidR="006F53B7" w:rsidRPr="00B47982" w:rsidRDefault="001017C8" w:rsidP="007927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helpText w:type="text" w:val="Digite apenas os números do CPF."/>
                  <w:statusText w:type="text" w:val="Digite apenas os números do CPF.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="003703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977" w:type="dxa"/>
            <w:gridSpan w:val="4"/>
          </w:tcPr>
          <w:p w:rsidR="009F4DE6" w:rsidRPr="008577CA" w:rsidRDefault="006F53B7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>19 Data de nascimento</w:t>
            </w:r>
          </w:p>
          <w:bookmarkStart w:id="12" w:name="Texto13"/>
          <w:p w:rsidR="006F53B7" w:rsidRPr="00B47982" w:rsidRDefault="001017C8" w:rsidP="007927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helpText w:type="text" w:val="Digite a data completa no formato DD/MM/AAAA."/>
                  <w:statusText w:type="text" w:val="Digite a data completa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3703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237" w:type="dxa"/>
            <w:gridSpan w:val="9"/>
          </w:tcPr>
          <w:p w:rsidR="009F4DE6" w:rsidRPr="008577CA" w:rsidRDefault="006F53B7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>20 Nome da mãe</w:t>
            </w:r>
          </w:p>
          <w:bookmarkStart w:id="13" w:name="Texto14"/>
          <w:p w:rsidR="006F53B7" w:rsidRPr="00B47982" w:rsidRDefault="001B6142" w:rsidP="007927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091DA6" w:rsidRPr="00B47982" w:rsidTr="00445340">
        <w:trPr>
          <w:trHeight w:hRule="exact" w:val="284"/>
        </w:trPr>
        <w:tc>
          <w:tcPr>
            <w:tcW w:w="11341" w:type="dxa"/>
            <w:gridSpan w:val="14"/>
            <w:shd w:val="clear" w:color="auto" w:fill="BFBFBF"/>
            <w:vAlign w:val="center"/>
          </w:tcPr>
          <w:p w:rsidR="00091DA6" w:rsidRPr="00B47982" w:rsidRDefault="006F53B7" w:rsidP="00606E5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982">
              <w:rPr>
                <w:rFonts w:ascii="Arial" w:hAnsi="Arial" w:cs="Arial"/>
                <w:b/>
                <w:sz w:val="18"/>
                <w:szCs w:val="18"/>
              </w:rPr>
              <w:t>DADOS DO CONTRATO</w:t>
            </w:r>
          </w:p>
        </w:tc>
      </w:tr>
      <w:tr w:rsidR="00F151A4" w:rsidRPr="00B47982" w:rsidTr="00303BDF">
        <w:trPr>
          <w:trHeight w:hRule="exact" w:val="420"/>
        </w:trPr>
        <w:tc>
          <w:tcPr>
            <w:tcW w:w="5813" w:type="dxa"/>
            <w:gridSpan w:val="6"/>
          </w:tcPr>
          <w:p w:rsidR="009F4DE6" w:rsidRPr="008577CA" w:rsidRDefault="006F53B7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>21 Tipo de Contrato</w:t>
            </w:r>
          </w:p>
          <w:bookmarkStart w:id="14" w:name="Dropdown1"/>
          <w:p w:rsidR="006F53B7" w:rsidRPr="00B47982" w:rsidRDefault="001017C8" w:rsidP="00606E53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helpText w:type="text" w:val="Selecione uma das opções."/>
                  <w:statusText w:type="text" w:val="Selecione uma das opções."/>
                  <w:ddList>
                    <w:listEntry w:val="                                                  "/>
                    <w:listEntry w:val="1-Contrato de trabalho por prazo indeterminado"/>
                    <w:listEntry w:val="2-Contrato prazo determ com cláusula assecuratória"/>
                    <w:listEntry w:val="3-Contrato prazo determ sem cláusula assecuratória"/>
                  </w:ddList>
                </w:ffData>
              </w:fldChar>
            </w:r>
            <w:r w:rsidR="003E795C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927A7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5528" w:type="dxa"/>
            <w:gridSpan w:val="8"/>
          </w:tcPr>
          <w:p w:rsidR="009F4DE6" w:rsidRPr="008577CA" w:rsidRDefault="006F53B7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 xml:space="preserve">22 Causa do </w:t>
            </w:r>
            <w:r w:rsidR="005C4EB8" w:rsidRPr="008577CA">
              <w:rPr>
                <w:rFonts w:ascii="Arial" w:hAnsi="Arial" w:cs="Arial"/>
                <w:sz w:val="16"/>
                <w:szCs w:val="18"/>
              </w:rPr>
              <w:t>a</w:t>
            </w:r>
            <w:r w:rsidRPr="008577CA">
              <w:rPr>
                <w:rFonts w:ascii="Arial" w:hAnsi="Arial" w:cs="Arial"/>
                <w:sz w:val="16"/>
                <w:szCs w:val="18"/>
              </w:rPr>
              <w:t>fastamento</w:t>
            </w:r>
          </w:p>
          <w:bookmarkStart w:id="15" w:name="Texto15"/>
          <w:p w:rsidR="006F53B7" w:rsidRPr="00B47982" w:rsidRDefault="001B6142" w:rsidP="007927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F151A4" w:rsidRPr="00B47982" w:rsidTr="006C5B34">
        <w:trPr>
          <w:trHeight w:hRule="exact" w:val="420"/>
        </w:trPr>
        <w:tc>
          <w:tcPr>
            <w:tcW w:w="3119" w:type="dxa"/>
            <w:gridSpan w:val="3"/>
          </w:tcPr>
          <w:p w:rsidR="009F4DE6" w:rsidRPr="008577CA" w:rsidRDefault="005C4EB8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>23 Remuneração</w:t>
            </w:r>
            <w:r w:rsidR="00303BDF">
              <w:rPr>
                <w:rFonts w:ascii="Arial" w:hAnsi="Arial" w:cs="Arial"/>
                <w:sz w:val="16"/>
                <w:szCs w:val="18"/>
              </w:rPr>
              <w:t xml:space="preserve"> Mês Anterior </w:t>
            </w:r>
            <w:proofErr w:type="spellStart"/>
            <w:r w:rsidR="00303BDF">
              <w:rPr>
                <w:rFonts w:ascii="Arial" w:hAnsi="Arial" w:cs="Arial"/>
                <w:sz w:val="16"/>
                <w:szCs w:val="18"/>
              </w:rPr>
              <w:t>Afast</w:t>
            </w:r>
            <w:proofErr w:type="spellEnd"/>
            <w:r w:rsidR="00303BDF">
              <w:rPr>
                <w:rFonts w:ascii="Arial" w:hAnsi="Arial" w:cs="Arial"/>
                <w:sz w:val="16"/>
                <w:szCs w:val="18"/>
              </w:rPr>
              <w:t>.</w:t>
            </w:r>
          </w:p>
          <w:bookmarkStart w:id="16" w:name="Texto16"/>
          <w:p w:rsidR="005C4EB8" w:rsidRPr="00B47982" w:rsidRDefault="001017C8" w:rsidP="007927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 w:rsidR="00654F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694" w:type="dxa"/>
            <w:gridSpan w:val="3"/>
          </w:tcPr>
          <w:p w:rsidR="009F4DE6" w:rsidRPr="008577CA" w:rsidRDefault="005C4EB8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>24 Data de admissão</w:t>
            </w:r>
          </w:p>
          <w:p w:rsidR="005C4EB8" w:rsidRPr="00B47982" w:rsidRDefault="001017C8" w:rsidP="007927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helpText w:type="text" w:val="Digite a data completa no formato DD/MM/AAAA."/>
                  <w:statusText w:type="text" w:val="Digite a data completa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654F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5"/>
          </w:tcPr>
          <w:p w:rsidR="009F4DE6" w:rsidRPr="008577CA" w:rsidRDefault="005C4EB8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>25 Data do aviso prévio</w:t>
            </w:r>
          </w:p>
          <w:p w:rsidR="005C4EB8" w:rsidRPr="00B47982" w:rsidRDefault="001017C8" w:rsidP="007927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helpText w:type="text" w:val="Digite a data completa no formato DD/MM/AAAA."/>
                  <w:statusText w:type="text" w:val="Digite a data completa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654F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</w:tcPr>
          <w:p w:rsidR="005C4EB8" w:rsidRPr="008577CA" w:rsidRDefault="005C4EB8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>26 Data de afastamento</w:t>
            </w:r>
          </w:p>
          <w:p w:rsidR="009F4DE6" w:rsidRPr="00B47982" w:rsidRDefault="001017C8" w:rsidP="007927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helpText w:type="text" w:val="Digite a data completa no formato DD/MM/AAAA."/>
                  <w:statusText w:type="text" w:val="Digite a data completa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654F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51A4" w:rsidRPr="00B47982" w:rsidTr="006C5B34">
        <w:trPr>
          <w:trHeight w:hRule="exact" w:val="420"/>
        </w:trPr>
        <w:tc>
          <w:tcPr>
            <w:tcW w:w="3119" w:type="dxa"/>
            <w:gridSpan w:val="3"/>
          </w:tcPr>
          <w:p w:rsidR="009F4DE6" w:rsidRPr="008577CA" w:rsidRDefault="009F4DE6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>27 Cód. Afastamento</w:t>
            </w:r>
          </w:p>
          <w:bookmarkStart w:id="17" w:name="Dropdown2"/>
          <w:p w:rsidR="009F4DE6" w:rsidRPr="00B47982" w:rsidRDefault="001017C8" w:rsidP="00606E53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helpText w:type="text" w:val="H-RESCISÃO COM JUSTA CAUSA POR INICIATIVA DO EMPREGADOR&#10;I1-RESCISÃO SEM JUSTA CAUSA POR INICIATIVA DO EMPREGADOR&#10;I2-RESCISÃO POR CULPA RECÍPROCA OU FORÇA MAIOR&#10;I3-RESCISÃO POR TÉRMINO DO CONTRATO&#10;J-RESCISÃO POR INICIATIVA DO EMPREGADO&#10;L-OUTROS MOTIVO"/>
                  <w:statusText w:type="text" w:val="Escolha uma das opções."/>
                  <w:ddList>
                    <w:listEntry w:val="                                    "/>
                    <w:listEntry w:val="H"/>
                    <w:listEntry w:val="I1"/>
                    <w:listEntry w:val="I2"/>
                    <w:listEntry w:val="I3"/>
                    <w:listEntry w:val="J"/>
                    <w:listEntry w:val="L"/>
                  </w:ddList>
                </w:ffData>
              </w:fldChar>
            </w:r>
            <w:r w:rsidR="00603AD3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927A7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694" w:type="dxa"/>
            <w:gridSpan w:val="3"/>
          </w:tcPr>
          <w:p w:rsidR="009F4DE6" w:rsidRPr="008577CA" w:rsidRDefault="009612D4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>28 Pensão Alimentícia (%)(TRCT)</w:t>
            </w:r>
          </w:p>
          <w:p w:rsidR="009F4DE6" w:rsidRPr="00B47982" w:rsidRDefault="001017C8" w:rsidP="007927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apenas o valor utilizando vírgula para decimal."/>
                  <w:statusText w:type="text" w:val="Digite apenas o valor utilizando vírgula para decimal."/>
                  <w:textInput>
                    <w:type w:val="number"/>
                    <w:format w:val="0,00"/>
                  </w:textInput>
                </w:ffData>
              </w:fldChar>
            </w:r>
            <w:r w:rsidR="00A819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5"/>
          </w:tcPr>
          <w:p w:rsidR="009F4DE6" w:rsidRPr="008577CA" w:rsidRDefault="009F4DE6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577CA">
              <w:rPr>
                <w:rFonts w:ascii="Arial" w:hAnsi="Arial" w:cs="Arial"/>
                <w:sz w:val="16"/>
                <w:szCs w:val="16"/>
              </w:rPr>
              <w:t>29 Pensão alimentícia</w:t>
            </w:r>
            <w:r w:rsidR="00AE485F" w:rsidRPr="008577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612D4" w:rsidRPr="008577CA">
              <w:rPr>
                <w:rFonts w:ascii="Arial" w:hAnsi="Arial" w:cs="Arial"/>
                <w:sz w:val="16"/>
                <w:szCs w:val="16"/>
              </w:rPr>
              <w:t>(%)</w:t>
            </w:r>
            <w:r w:rsidR="00AE485F" w:rsidRPr="008577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612D4" w:rsidRPr="008577CA">
              <w:rPr>
                <w:rFonts w:ascii="Arial" w:hAnsi="Arial" w:cs="Arial"/>
                <w:sz w:val="16"/>
                <w:szCs w:val="16"/>
              </w:rPr>
              <w:t>(Saque FGTS)</w:t>
            </w:r>
          </w:p>
          <w:p w:rsidR="009F4DE6" w:rsidRPr="00B47982" w:rsidRDefault="001017C8" w:rsidP="007927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apenas o valor utilizando vírgula para decimal."/>
                  <w:statusText w:type="text" w:val="Digite apenas o valor utilizando vírgula para decimal."/>
                  <w:textInput>
                    <w:type w:val="number"/>
                    <w:format w:val="0,00"/>
                  </w:textInput>
                </w:ffData>
              </w:fldChar>
            </w:r>
            <w:r w:rsidR="00A819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</w:tcPr>
          <w:p w:rsidR="00D30DF8" w:rsidRPr="008577CA" w:rsidRDefault="00D30DF8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8577CA">
              <w:rPr>
                <w:rFonts w:ascii="Arial" w:hAnsi="Arial" w:cs="Arial"/>
                <w:sz w:val="16"/>
                <w:szCs w:val="18"/>
              </w:rPr>
              <w:t>30 Categoria do trabalhador</w:t>
            </w:r>
          </w:p>
          <w:bookmarkStart w:id="18" w:name="Dropdown3"/>
          <w:p w:rsidR="009F4DE6" w:rsidRPr="00B47982" w:rsidRDefault="001017C8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helpText w:type="text" w:val="Selecione uma das opções."/>
                  <w:statusText w:type="text" w:val="Selecione uma das opções."/>
                  <w:ddList>
                    <w:listEntry w:val="                                           "/>
                    <w:listEntry w:val="01 - Empregado"/>
                    <w:listEntry w:val="03 - Trabalhador não vinculado ao RGPS"/>
                    <w:listEntry w:val="04 - Empregado sob contrato por prazo determinado"/>
                    <w:listEntry w:val="07 - menor aprendiz"/>
                  </w:ddList>
                </w:ffData>
              </w:fldChar>
            </w:r>
            <w:r w:rsidR="005D4649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927A7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F151A4" w:rsidRPr="00B47982" w:rsidTr="00303BDF">
        <w:trPr>
          <w:trHeight w:hRule="exact" w:val="420"/>
        </w:trPr>
        <w:tc>
          <w:tcPr>
            <w:tcW w:w="3119" w:type="dxa"/>
            <w:gridSpan w:val="3"/>
          </w:tcPr>
          <w:p w:rsidR="009F4DE6" w:rsidRPr="00D3032C" w:rsidRDefault="009F4DE6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D3032C">
              <w:rPr>
                <w:rFonts w:ascii="Arial" w:hAnsi="Arial" w:cs="Arial"/>
                <w:sz w:val="16"/>
                <w:szCs w:val="18"/>
              </w:rPr>
              <w:t>31 Código Sindical</w:t>
            </w:r>
          </w:p>
          <w:p w:rsidR="009F4DE6" w:rsidRPr="00B47982" w:rsidRDefault="001B6142" w:rsidP="007927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apenas os números do Código Sindical."/>
                  <w:statusText w:type="text" w:val="Digite apenas os números do Código Sindical."/>
                  <w:textInput>
                    <w:type w:val="number"/>
                    <w:maxLength w:val="6"/>
                    <w:format w:val="#####-#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22" w:type="dxa"/>
            <w:gridSpan w:val="11"/>
          </w:tcPr>
          <w:p w:rsidR="009612D4" w:rsidRPr="00D3032C" w:rsidRDefault="00D3032C" w:rsidP="00606E53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32 CNPJ e Nome da Entidade Sindical Laboral</w:t>
            </w:r>
          </w:p>
          <w:p w:rsidR="009F4DE6" w:rsidRPr="00B47982" w:rsidRDefault="001017C8" w:rsidP="007927A7">
            <w:pPr>
              <w:tabs>
                <w:tab w:val="left" w:pos="1856"/>
              </w:tabs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apenas os números do CNPJ."/>
                  <w:statusText w:type="text" w:val="Digite apenas os números do CNPJ."/>
                  <w:textInput>
                    <w:type w:val="number"/>
                    <w:maxLength w:val="14"/>
                    <w:format w:val="00.000.000/0000-00"/>
                  </w:textInput>
                </w:ffData>
              </w:fldChar>
            </w:r>
            <w:r w:rsidR="00D303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3032C">
              <w:rPr>
                <w:rFonts w:ascii="Arial" w:hAnsi="Arial" w:cs="Arial"/>
                <w:sz w:val="18"/>
                <w:szCs w:val="18"/>
              </w:rPr>
              <w:tab/>
            </w:r>
            <w:r w:rsidR="001B61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61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B6142">
              <w:rPr>
                <w:rFonts w:ascii="Arial" w:hAnsi="Arial" w:cs="Arial"/>
                <w:sz w:val="18"/>
                <w:szCs w:val="18"/>
              </w:rPr>
            </w:r>
            <w:r w:rsidR="001B61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1B61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91DA6" w:rsidRPr="00B47982" w:rsidTr="00445340">
        <w:trPr>
          <w:trHeight w:hRule="exact" w:val="284"/>
        </w:trPr>
        <w:tc>
          <w:tcPr>
            <w:tcW w:w="11341" w:type="dxa"/>
            <w:gridSpan w:val="14"/>
            <w:shd w:val="clear" w:color="auto" w:fill="BFBFBF"/>
            <w:vAlign w:val="center"/>
          </w:tcPr>
          <w:p w:rsidR="00091DA6" w:rsidRPr="00B47982" w:rsidRDefault="009F4DE6" w:rsidP="00B528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982">
              <w:rPr>
                <w:rFonts w:ascii="Arial" w:hAnsi="Arial" w:cs="Arial"/>
                <w:b/>
                <w:sz w:val="18"/>
                <w:szCs w:val="18"/>
              </w:rPr>
              <w:t>DISCRIMINAÇÃO DAS VERBAS RESCISÓRIAS</w:t>
            </w:r>
          </w:p>
        </w:tc>
      </w:tr>
      <w:tr w:rsidR="00091DA6" w:rsidRPr="00B47982" w:rsidTr="00B52860">
        <w:trPr>
          <w:trHeight w:hRule="exact" w:val="284"/>
        </w:trPr>
        <w:tc>
          <w:tcPr>
            <w:tcW w:w="11341" w:type="dxa"/>
            <w:gridSpan w:val="14"/>
            <w:vAlign w:val="center"/>
          </w:tcPr>
          <w:p w:rsidR="00091DA6" w:rsidRPr="00B47982" w:rsidRDefault="009F4DE6" w:rsidP="0044534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47982">
              <w:rPr>
                <w:rFonts w:ascii="Arial" w:hAnsi="Arial" w:cs="Arial"/>
                <w:b/>
                <w:sz w:val="18"/>
                <w:szCs w:val="18"/>
              </w:rPr>
              <w:t>VERBAS RESCISÓRIAS</w:t>
            </w:r>
          </w:p>
        </w:tc>
      </w:tr>
      <w:tr w:rsidR="00F151A4" w:rsidRPr="00445340" w:rsidTr="00B47982">
        <w:tc>
          <w:tcPr>
            <w:tcW w:w="2978" w:type="dxa"/>
            <w:gridSpan w:val="2"/>
          </w:tcPr>
          <w:p w:rsidR="001036F4" w:rsidRPr="00445340" w:rsidRDefault="001036F4" w:rsidP="00B47982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5340">
              <w:rPr>
                <w:rFonts w:ascii="Arial" w:hAnsi="Arial" w:cs="Arial"/>
                <w:b/>
                <w:sz w:val="18"/>
                <w:szCs w:val="18"/>
              </w:rPr>
              <w:t>Rubricas</w:t>
            </w:r>
          </w:p>
        </w:tc>
        <w:tc>
          <w:tcPr>
            <w:tcW w:w="1275" w:type="dxa"/>
            <w:gridSpan w:val="2"/>
          </w:tcPr>
          <w:p w:rsidR="001036F4" w:rsidRPr="00445340" w:rsidRDefault="001036F4" w:rsidP="00B47982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5340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2244" w:type="dxa"/>
            <w:gridSpan w:val="3"/>
          </w:tcPr>
          <w:p w:rsidR="001036F4" w:rsidRPr="00445340" w:rsidRDefault="001036F4" w:rsidP="00B47982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5340">
              <w:rPr>
                <w:rFonts w:ascii="Arial" w:hAnsi="Arial" w:cs="Arial"/>
                <w:b/>
                <w:sz w:val="18"/>
                <w:szCs w:val="18"/>
              </w:rPr>
              <w:t>Rubricas</w:t>
            </w:r>
          </w:p>
        </w:tc>
        <w:tc>
          <w:tcPr>
            <w:tcW w:w="1300" w:type="dxa"/>
            <w:gridSpan w:val="3"/>
          </w:tcPr>
          <w:p w:rsidR="001036F4" w:rsidRPr="00445340" w:rsidRDefault="001036F4" w:rsidP="00B47982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5340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2268" w:type="dxa"/>
            <w:gridSpan w:val="2"/>
          </w:tcPr>
          <w:p w:rsidR="001036F4" w:rsidRPr="00445340" w:rsidRDefault="001036F4" w:rsidP="00B47982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5340">
              <w:rPr>
                <w:rFonts w:ascii="Arial" w:hAnsi="Arial" w:cs="Arial"/>
                <w:b/>
                <w:sz w:val="18"/>
                <w:szCs w:val="18"/>
              </w:rPr>
              <w:t>Rubricas</w:t>
            </w:r>
          </w:p>
        </w:tc>
        <w:tc>
          <w:tcPr>
            <w:tcW w:w="1276" w:type="dxa"/>
            <w:gridSpan w:val="2"/>
          </w:tcPr>
          <w:p w:rsidR="001036F4" w:rsidRPr="00445340" w:rsidRDefault="001036F4" w:rsidP="00B47982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5340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</w:tr>
      <w:tr w:rsidR="00F151A4" w:rsidRPr="00B47982" w:rsidTr="00B344A8">
        <w:trPr>
          <w:trHeight w:hRule="exact" w:val="482"/>
        </w:trPr>
        <w:tc>
          <w:tcPr>
            <w:tcW w:w="2978" w:type="dxa"/>
            <w:gridSpan w:val="2"/>
            <w:vAlign w:val="center"/>
          </w:tcPr>
          <w:p w:rsidR="001036F4" w:rsidRPr="00B47982" w:rsidRDefault="00DA6883" w:rsidP="00606E5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 xml:space="preserve">50 Saldo   /dias Salário (líquido de    </w:t>
            </w:r>
            <w:r w:rsidR="001036F4" w:rsidRPr="00B47982">
              <w:rPr>
                <w:rFonts w:ascii="Arial" w:hAnsi="Arial" w:cs="Arial"/>
                <w:sz w:val="18"/>
                <w:szCs w:val="18"/>
              </w:rPr>
              <w:t>/</w:t>
            </w:r>
            <w:r w:rsidR="003956E6" w:rsidRPr="00B47982">
              <w:rPr>
                <w:rFonts w:ascii="Arial" w:hAnsi="Arial" w:cs="Arial"/>
                <w:sz w:val="18"/>
                <w:szCs w:val="18"/>
              </w:rPr>
              <w:t>faltas acrescidas do DSR)</w:t>
            </w:r>
          </w:p>
        </w:tc>
        <w:tc>
          <w:tcPr>
            <w:tcW w:w="1275" w:type="dxa"/>
            <w:gridSpan w:val="2"/>
            <w:vAlign w:val="center"/>
          </w:tcPr>
          <w:p w:rsidR="001036F4" w:rsidRPr="00B47982" w:rsidRDefault="001017C8" w:rsidP="007927A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 w:rsidR="006505F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  <w:gridSpan w:val="3"/>
            <w:vAlign w:val="center"/>
          </w:tcPr>
          <w:p w:rsidR="001036F4" w:rsidRPr="00B47982" w:rsidRDefault="003956E6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>51 Comissões</w:t>
            </w:r>
          </w:p>
        </w:tc>
        <w:tc>
          <w:tcPr>
            <w:tcW w:w="1300" w:type="dxa"/>
            <w:gridSpan w:val="3"/>
            <w:vAlign w:val="center"/>
          </w:tcPr>
          <w:p w:rsidR="001036F4" w:rsidRPr="00B47982" w:rsidRDefault="001017C8" w:rsidP="007927A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 w:rsidR="00B34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1036F4" w:rsidRPr="00B47982" w:rsidRDefault="003956E6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>52 Gratificações</w:t>
            </w:r>
          </w:p>
        </w:tc>
        <w:tc>
          <w:tcPr>
            <w:tcW w:w="1276" w:type="dxa"/>
            <w:gridSpan w:val="2"/>
            <w:vAlign w:val="center"/>
          </w:tcPr>
          <w:p w:rsidR="001036F4" w:rsidRPr="00B47982" w:rsidRDefault="001017C8" w:rsidP="007927A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 w:rsidR="00433F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 w:rsidR="007927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51A4" w:rsidRPr="00B47982" w:rsidTr="00B344A8">
        <w:trPr>
          <w:trHeight w:hRule="exact" w:val="482"/>
        </w:trPr>
        <w:tc>
          <w:tcPr>
            <w:tcW w:w="2978" w:type="dxa"/>
            <w:gridSpan w:val="2"/>
            <w:vAlign w:val="center"/>
          </w:tcPr>
          <w:p w:rsidR="001036F4" w:rsidRPr="00B47982" w:rsidRDefault="003956E6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>53 Adicional de Insalubridade</w:t>
            </w:r>
          </w:p>
        </w:tc>
        <w:tc>
          <w:tcPr>
            <w:tcW w:w="1275" w:type="dxa"/>
            <w:gridSpan w:val="2"/>
            <w:vAlign w:val="center"/>
          </w:tcPr>
          <w:p w:rsidR="001036F4" w:rsidRPr="00B47982" w:rsidRDefault="001017C8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 w:rsidR="00433F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4875">
              <w:rPr>
                <w:rFonts w:ascii="Arial" w:hAnsi="Arial" w:cs="Arial"/>
                <w:sz w:val="18"/>
                <w:szCs w:val="18"/>
              </w:rPr>
              <w:t> </w:t>
            </w:r>
            <w:r w:rsidR="00BA4875">
              <w:rPr>
                <w:rFonts w:ascii="Arial" w:hAnsi="Arial" w:cs="Arial"/>
                <w:sz w:val="18"/>
                <w:szCs w:val="18"/>
              </w:rPr>
              <w:t> </w:t>
            </w:r>
            <w:r w:rsidR="00BA4875">
              <w:rPr>
                <w:rFonts w:ascii="Arial" w:hAnsi="Arial" w:cs="Arial"/>
                <w:sz w:val="18"/>
                <w:szCs w:val="18"/>
              </w:rPr>
              <w:t> </w:t>
            </w:r>
            <w:r w:rsidR="00BA4875">
              <w:rPr>
                <w:rFonts w:ascii="Arial" w:hAnsi="Arial" w:cs="Arial"/>
                <w:sz w:val="18"/>
                <w:szCs w:val="18"/>
              </w:rPr>
              <w:t> </w:t>
            </w:r>
            <w:r w:rsidR="00BA487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  <w:gridSpan w:val="3"/>
            <w:vAlign w:val="center"/>
          </w:tcPr>
          <w:p w:rsidR="001036F4" w:rsidRPr="00B47982" w:rsidRDefault="003956E6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>54 Adicional de Periculosidade</w:t>
            </w:r>
          </w:p>
        </w:tc>
        <w:tc>
          <w:tcPr>
            <w:tcW w:w="1300" w:type="dxa"/>
            <w:gridSpan w:val="3"/>
            <w:vAlign w:val="center"/>
          </w:tcPr>
          <w:p w:rsidR="001036F4" w:rsidRPr="00B47982" w:rsidRDefault="001017C8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 w:rsidR="00433F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1036F4" w:rsidRPr="00B47982" w:rsidRDefault="003956E6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 xml:space="preserve">55 Adicional Noturno </w:t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A819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017C8">
              <w:rPr>
                <w:rFonts w:ascii="Arial" w:hAnsi="Arial" w:cs="Arial"/>
                <w:sz w:val="18"/>
                <w:szCs w:val="18"/>
              </w:rPr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191E">
              <w:rPr>
                <w:rFonts w:ascii="Arial" w:hAnsi="Arial" w:cs="Arial"/>
                <w:sz w:val="18"/>
                <w:szCs w:val="18"/>
              </w:rPr>
              <w:t> </w:t>
            </w:r>
            <w:r w:rsidR="00A8191E">
              <w:rPr>
                <w:rFonts w:ascii="Arial" w:hAnsi="Arial" w:cs="Arial"/>
                <w:sz w:val="18"/>
                <w:szCs w:val="18"/>
              </w:rPr>
              <w:t> </w:t>
            </w:r>
            <w:r w:rsidR="00A8191E">
              <w:rPr>
                <w:rFonts w:ascii="Arial" w:hAnsi="Arial" w:cs="Arial"/>
                <w:sz w:val="18"/>
                <w:szCs w:val="18"/>
              </w:rPr>
              <w:t> </w:t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191E">
              <w:rPr>
                <w:rFonts w:ascii="Arial" w:hAnsi="Arial" w:cs="Arial"/>
                <w:sz w:val="18"/>
                <w:szCs w:val="18"/>
              </w:rPr>
              <w:t xml:space="preserve"> horas </w:t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apenas o valor utilizando vírgula para decimal."/>
                  <w:statusText w:type="text" w:val="Digite apenas o valor utilizando vírgula para decimal."/>
                  <w:textInput>
                    <w:type w:val="number"/>
                    <w:format w:val="0,00"/>
                  </w:textInput>
                </w:ffData>
              </w:fldChar>
            </w:r>
            <w:r w:rsidR="00A819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017C8">
              <w:rPr>
                <w:rFonts w:ascii="Arial" w:hAnsi="Arial" w:cs="Arial"/>
                <w:sz w:val="18"/>
                <w:szCs w:val="18"/>
              </w:rPr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191E">
              <w:rPr>
                <w:rFonts w:ascii="Arial" w:hAnsi="Arial" w:cs="Arial"/>
                <w:sz w:val="18"/>
                <w:szCs w:val="18"/>
              </w:rPr>
              <w:t> </w:t>
            </w:r>
            <w:r w:rsidR="00A8191E">
              <w:rPr>
                <w:rFonts w:ascii="Arial" w:hAnsi="Arial" w:cs="Arial"/>
                <w:sz w:val="18"/>
                <w:szCs w:val="18"/>
              </w:rPr>
              <w:t> </w:t>
            </w:r>
            <w:r w:rsidR="00A8191E">
              <w:rPr>
                <w:rFonts w:ascii="Arial" w:hAnsi="Arial" w:cs="Arial"/>
                <w:sz w:val="18"/>
                <w:szCs w:val="18"/>
              </w:rPr>
              <w:t> </w:t>
            </w:r>
            <w:r w:rsidR="00A8191E">
              <w:rPr>
                <w:rFonts w:ascii="Arial" w:hAnsi="Arial" w:cs="Arial"/>
                <w:sz w:val="18"/>
                <w:szCs w:val="18"/>
              </w:rPr>
              <w:t> </w:t>
            </w:r>
            <w:r w:rsidR="00A8191E">
              <w:rPr>
                <w:rFonts w:ascii="Arial" w:hAnsi="Arial" w:cs="Arial"/>
                <w:sz w:val="18"/>
                <w:szCs w:val="18"/>
              </w:rPr>
              <w:t> </w:t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798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1036F4" w:rsidRPr="00B47982" w:rsidRDefault="001017C8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 w:rsidR="00433F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51A4" w:rsidRPr="00B47982" w:rsidTr="00B344A8">
        <w:trPr>
          <w:trHeight w:hRule="exact" w:val="284"/>
        </w:trPr>
        <w:tc>
          <w:tcPr>
            <w:tcW w:w="2978" w:type="dxa"/>
            <w:gridSpan w:val="2"/>
            <w:vAlign w:val="center"/>
          </w:tcPr>
          <w:p w:rsidR="001036F4" w:rsidRPr="00B47982" w:rsidRDefault="00DA6883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 xml:space="preserve">56 </w:t>
            </w:r>
            <w:r w:rsidRPr="00A8191E">
              <w:rPr>
                <w:rFonts w:ascii="Arial" w:hAnsi="Arial" w:cs="Arial"/>
                <w:sz w:val="16"/>
                <w:szCs w:val="16"/>
              </w:rPr>
              <w:t>Horas Extras</w:t>
            </w:r>
            <w:r w:rsidRPr="00B47982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9" w:name="Texto18"/>
            <w:r w:rsidR="001017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A819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017C8">
              <w:rPr>
                <w:rFonts w:ascii="Arial" w:hAnsi="Arial" w:cs="Arial"/>
                <w:sz w:val="18"/>
                <w:szCs w:val="18"/>
              </w:rPr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1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1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1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A819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56E6" w:rsidRPr="00A8191E">
              <w:rPr>
                <w:rFonts w:ascii="Arial" w:hAnsi="Arial" w:cs="Arial"/>
                <w:sz w:val="16"/>
                <w:szCs w:val="16"/>
              </w:rPr>
              <w:t>horas</w:t>
            </w:r>
            <w:r w:rsidR="00A819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apenas o valor utilizando vírgula para decimal."/>
                  <w:statusText w:type="text" w:val="Digite apenas o valor utilizando vírgula para decimal."/>
                  <w:textInput>
                    <w:type w:val="number"/>
                    <w:format w:val="0,00"/>
                  </w:textInput>
                </w:ffData>
              </w:fldChar>
            </w:r>
            <w:r w:rsidR="00A819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017C8">
              <w:rPr>
                <w:rFonts w:ascii="Arial" w:hAnsi="Arial" w:cs="Arial"/>
                <w:sz w:val="18"/>
                <w:szCs w:val="18"/>
              </w:rPr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191E">
              <w:rPr>
                <w:rFonts w:ascii="Arial" w:hAnsi="Arial" w:cs="Arial"/>
                <w:sz w:val="18"/>
                <w:szCs w:val="18"/>
              </w:rPr>
              <w:t> </w:t>
            </w:r>
            <w:r w:rsidR="00A8191E">
              <w:rPr>
                <w:rFonts w:ascii="Arial" w:hAnsi="Arial" w:cs="Arial"/>
                <w:sz w:val="18"/>
                <w:szCs w:val="18"/>
              </w:rPr>
              <w:t> </w:t>
            </w:r>
            <w:r w:rsidR="00A8191E">
              <w:rPr>
                <w:rFonts w:ascii="Arial" w:hAnsi="Arial" w:cs="Arial"/>
                <w:sz w:val="18"/>
                <w:szCs w:val="18"/>
              </w:rPr>
              <w:t> </w:t>
            </w:r>
            <w:r w:rsidR="00A8191E">
              <w:rPr>
                <w:rFonts w:ascii="Arial" w:hAnsi="Arial" w:cs="Arial"/>
                <w:sz w:val="18"/>
                <w:szCs w:val="18"/>
              </w:rPr>
              <w:t> </w:t>
            </w:r>
            <w:r w:rsidR="00A8191E">
              <w:rPr>
                <w:rFonts w:ascii="Arial" w:hAnsi="Arial" w:cs="Arial"/>
                <w:sz w:val="18"/>
                <w:szCs w:val="18"/>
              </w:rPr>
              <w:t> </w:t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191E" w:rsidRPr="00A8191E">
              <w:rPr>
                <w:rFonts w:ascii="Arial" w:hAnsi="Arial" w:cs="Arial"/>
                <w:sz w:val="16"/>
                <w:szCs w:val="18"/>
              </w:rPr>
              <w:t>%</w:t>
            </w:r>
          </w:p>
        </w:tc>
        <w:tc>
          <w:tcPr>
            <w:tcW w:w="1275" w:type="dxa"/>
            <w:gridSpan w:val="2"/>
            <w:vAlign w:val="center"/>
          </w:tcPr>
          <w:p w:rsidR="001036F4" w:rsidRPr="00B47982" w:rsidRDefault="001017C8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 w:rsidR="00433F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C04E6">
              <w:rPr>
                <w:rFonts w:ascii="Arial" w:hAnsi="Arial" w:cs="Arial"/>
                <w:sz w:val="18"/>
                <w:szCs w:val="18"/>
              </w:rPr>
              <w:t> </w:t>
            </w:r>
            <w:r w:rsidR="008C04E6">
              <w:rPr>
                <w:rFonts w:ascii="Arial" w:hAnsi="Arial" w:cs="Arial"/>
                <w:sz w:val="18"/>
                <w:szCs w:val="18"/>
              </w:rPr>
              <w:t> </w:t>
            </w:r>
            <w:r w:rsidR="008C04E6">
              <w:rPr>
                <w:rFonts w:ascii="Arial" w:hAnsi="Arial" w:cs="Arial"/>
                <w:sz w:val="18"/>
                <w:szCs w:val="18"/>
              </w:rPr>
              <w:t> </w:t>
            </w:r>
            <w:r w:rsidR="008C04E6">
              <w:rPr>
                <w:rFonts w:ascii="Arial" w:hAnsi="Arial" w:cs="Arial"/>
                <w:sz w:val="18"/>
                <w:szCs w:val="18"/>
              </w:rPr>
              <w:t> </w:t>
            </w:r>
            <w:r w:rsidR="008C04E6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  <w:gridSpan w:val="3"/>
            <w:vAlign w:val="center"/>
          </w:tcPr>
          <w:p w:rsidR="001036F4" w:rsidRPr="00B47982" w:rsidRDefault="001036F4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1036F4" w:rsidRPr="00B47982" w:rsidRDefault="001017C8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 w:rsidR="00433F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1036F4" w:rsidRPr="00B47982" w:rsidRDefault="001036F4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036F4" w:rsidRPr="00B47982" w:rsidRDefault="001017C8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 w:rsidR="00433F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51A4" w:rsidRPr="00B47982" w:rsidTr="00B344A8">
        <w:trPr>
          <w:trHeight w:hRule="exact" w:val="482"/>
        </w:trPr>
        <w:tc>
          <w:tcPr>
            <w:tcW w:w="2978" w:type="dxa"/>
            <w:gridSpan w:val="2"/>
            <w:vAlign w:val="center"/>
          </w:tcPr>
          <w:p w:rsidR="001036F4" w:rsidRPr="00B47982" w:rsidRDefault="003956E6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>57 Gorjetas</w:t>
            </w:r>
          </w:p>
        </w:tc>
        <w:tc>
          <w:tcPr>
            <w:tcW w:w="1275" w:type="dxa"/>
            <w:gridSpan w:val="2"/>
            <w:vAlign w:val="center"/>
          </w:tcPr>
          <w:p w:rsidR="001036F4" w:rsidRPr="00B47982" w:rsidRDefault="001017C8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 w:rsidR="00433F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  <w:gridSpan w:val="3"/>
            <w:vAlign w:val="center"/>
          </w:tcPr>
          <w:p w:rsidR="001036F4" w:rsidRPr="00B47982" w:rsidRDefault="003956E6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>58 Descanso (DSR) Semanal Remunerado</w:t>
            </w:r>
          </w:p>
        </w:tc>
        <w:tc>
          <w:tcPr>
            <w:tcW w:w="1300" w:type="dxa"/>
            <w:gridSpan w:val="3"/>
            <w:vAlign w:val="center"/>
          </w:tcPr>
          <w:p w:rsidR="001036F4" w:rsidRPr="00B47982" w:rsidRDefault="001017C8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 w:rsidR="00433F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1036F4" w:rsidRPr="00B47982" w:rsidRDefault="003956E6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 xml:space="preserve">59 Reflexo do “DSR” sobre o Salário </w:t>
            </w:r>
            <w:r w:rsidR="009612D4" w:rsidRPr="00B47982">
              <w:rPr>
                <w:rFonts w:ascii="Arial" w:hAnsi="Arial" w:cs="Arial"/>
                <w:sz w:val="18"/>
                <w:szCs w:val="18"/>
              </w:rPr>
              <w:t>Variável</w:t>
            </w:r>
          </w:p>
        </w:tc>
        <w:tc>
          <w:tcPr>
            <w:tcW w:w="1276" w:type="dxa"/>
            <w:gridSpan w:val="2"/>
            <w:vAlign w:val="center"/>
          </w:tcPr>
          <w:p w:rsidR="001036F4" w:rsidRPr="00B47982" w:rsidRDefault="001017C8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 w:rsidR="00433F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51A4" w:rsidRPr="00B47982" w:rsidTr="00B344A8">
        <w:tc>
          <w:tcPr>
            <w:tcW w:w="2978" w:type="dxa"/>
            <w:gridSpan w:val="2"/>
            <w:vAlign w:val="center"/>
          </w:tcPr>
          <w:p w:rsidR="001036F4" w:rsidRPr="00B47982" w:rsidRDefault="003956E6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>60 Multa Art. 477, §8º/CLT</w:t>
            </w:r>
          </w:p>
        </w:tc>
        <w:tc>
          <w:tcPr>
            <w:tcW w:w="1275" w:type="dxa"/>
            <w:gridSpan w:val="2"/>
            <w:vAlign w:val="center"/>
          </w:tcPr>
          <w:p w:rsidR="001036F4" w:rsidRPr="00B47982" w:rsidRDefault="001017C8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 w:rsidR="00433F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  <w:gridSpan w:val="3"/>
            <w:vAlign w:val="center"/>
          </w:tcPr>
          <w:p w:rsidR="001036F4" w:rsidRPr="00B47982" w:rsidRDefault="003956E6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>61 Multa Art. 479/CLT</w:t>
            </w:r>
          </w:p>
        </w:tc>
        <w:tc>
          <w:tcPr>
            <w:tcW w:w="1300" w:type="dxa"/>
            <w:gridSpan w:val="3"/>
            <w:vAlign w:val="center"/>
          </w:tcPr>
          <w:p w:rsidR="001036F4" w:rsidRPr="00B47982" w:rsidRDefault="001017C8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 w:rsidR="00433F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1036F4" w:rsidRPr="00B47982" w:rsidRDefault="003956E6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>62 Salário-Família</w:t>
            </w:r>
          </w:p>
        </w:tc>
        <w:tc>
          <w:tcPr>
            <w:tcW w:w="1276" w:type="dxa"/>
            <w:gridSpan w:val="2"/>
            <w:vAlign w:val="center"/>
          </w:tcPr>
          <w:p w:rsidR="001036F4" w:rsidRPr="00B47982" w:rsidRDefault="001017C8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 w:rsidR="00433F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51A4" w:rsidRPr="00B47982" w:rsidTr="00B344A8">
        <w:trPr>
          <w:trHeight w:hRule="exact" w:val="482"/>
        </w:trPr>
        <w:tc>
          <w:tcPr>
            <w:tcW w:w="2978" w:type="dxa"/>
            <w:gridSpan w:val="2"/>
            <w:vAlign w:val="center"/>
          </w:tcPr>
          <w:p w:rsidR="001036F4" w:rsidRPr="00B47982" w:rsidRDefault="00A8191E" w:rsidP="00606E53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63 13º Salário Proporcional </w:t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017C8">
              <w:rPr>
                <w:rFonts w:ascii="Arial" w:hAnsi="Arial" w:cs="Arial"/>
                <w:sz w:val="18"/>
                <w:szCs w:val="18"/>
              </w:rPr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956E6" w:rsidRPr="00B47982">
              <w:rPr>
                <w:rFonts w:ascii="Arial" w:hAnsi="Arial" w:cs="Arial"/>
                <w:sz w:val="18"/>
                <w:szCs w:val="18"/>
              </w:rPr>
              <w:t>/12</w:t>
            </w:r>
            <w:r w:rsidR="009139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56E6" w:rsidRPr="00B47982">
              <w:rPr>
                <w:rFonts w:ascii="Arial" w:hAnsi="Arial" w:cs="Arial"/>
                <w:sz w:val="18"/>
                <w:szCs w:val="18"/>
              </w:rPr>
              <w:t>avos</w:t>
            </w:r>
          </w:p>
        </w:tc>
        <w:tc>
          <w:tcPr>
            <w:tcW w:w="1275" w:type="dxa"/>
            <w:gridSpan w:val="2"/>
            <w:vAlign w:val="center"/>
          </w:tcPr>
          <w:p w:rsidR="001036F4" w:rsidRPr="00B47982" w:rsidRDefault="001017C8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 w:rsidR="00433F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  <w:gridSpan w:val="3"/>
            <w:vAlign w:val="center"/>
          </w:tcPr>
          <w:p w:rsidR="001036F4" w:rsidRPr="00B47982" w:rsidRDefault="003956E6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>64 13º Salário Exercício</w:t>
            </w:r>
            <w:r w:rsidR="00A8191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0" w:name="Texto19"/>
            <w:r w:rsidR="001017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helpText w:type="text" w:val="Digite o ano no formato AAAA."/>
                  <w:statusText w:type="text" w:val="Digite o ano no formato AAAA.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="009139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017C8">
              <w:rPr>
                <w:rFonts w:ascii="Arial" w:hAnsi="Arial" w:cs="Arial"/>
                <w:sz w:val="18"/>
                <w:szCs w:val="18"/>
              </w:rPr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39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39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39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="00A819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819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017C8">
              <w:rPr>
                <w:rFonts w:ascii="Arial" w:hAnsi="Arial" w:cs="Arial"/>
                <w:sz w:val="18"/>
                <w:szCs w:val="18"/>
              </w:rPr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19">
              <w:rPr>
                <w:rFonts w:ascii="Arial" w:hAnsi="Arial" w:cs="Arial"/>
                <w:sz w:val="18"/>
                <w:szCs w:val="18"/>
              </w:rPr>
              <w:t> </w:t>
            </w:r>
            <w:r w:rsidR="00913919">
              <w:rPr>
                <w:rFonts w:ascii="Arial" w:hAnsi="Arial" w:cs="Arial"/>
                <w:sz w:val="18"/>
                <w:szCs w:val="18"/>
              </w:rPr>
              <w:t> </w:t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7982">
              <w:rPr>
                <w:rFonts w:ascii="Arial" w:hAnsi="Arial" w:cs="Arial"/>
                <w:sz w:val="18"/>
                <w:szCs w:val="18"/>
              </w:rPr>
              <w:t>/12 avos</w:t>
            </w:r>
          </w:p>
        </w:tc>
        <w:tc>
          <w:tcPr>
            <w:tcW w:w="1300" w:type="dxa"/>
            <w:gridSpan w:val="3"/>
            <w:vAlign w:val="center"/>
          </w:tcPr>
          <w:p w:rsidR="001036F4" w:rsidRPr="00B47982" w:rsidRDefault="001017C8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 w:rsidR="00433F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3F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1036F4" w:rsidRPr="00B47982" w:rsidRDefault="00445340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1036F4" w:rsidRPr="00B47982" w:rsidRDefault="001017C8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 w:rsidR="00717C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51A4" w:rsidRPr="00B47982" w:rsidTr="00B344A8">
        <w:tc>
          <w:tcPr>
            <w:tcW w:w="2978" w:type="dxa"/>
            <w:gridSpan w:val="2"/>
            <w:vAlign w:val="center"/>
          </w:tcPr>
          <w:p w:rsidR="001036F4" w:rsidRPr="00B47982" w:rsidRDefault="00913919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 Férias Proporcionais </w:t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017C8">
              <w:rPr>
                <w:rFonts w:ascii="Arial" w:hAnsi="Arial" w:cs="Arial"/>
                <w:sz w:val="18"/>
                <w:szCs w:val="18"/>
              </w:rPr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956E6" w:rsidRPr="00B47982">
              <w:rPr>
                <w:rFonts w:ascii="Arial" w:hAnsi="Arial" w:cs="Arial"/>
                <w:sz w:val="18"/>
                <w:szCs w:val="18"/>
              </w:rPr>
              <w:t>/12 avos</w:t>
            </w:r>
          </w:p>
        </w:tc>
        <w:tc>
          <w:tcPr>
            <w:tcW w:w="1275" w:type="dxa"/>
            <w:gridSpan w:val="2"/>
            <w:vAlign w:val="center"/>
          </w:tcPr>
          <w:p w:rsidR="001036F4" w:rsidRPr="00B47982" w:rsidRDefault="001017C8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 w:rsidR="00717C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  <w:gridSpan w:val="3"/>
            <w:vAlign w:val="center"/>
          </w:tcPr>
          <w:p w:rsidR="001036F4" w:rsidRPr="00B47982" w:rsidRDefault="003956E6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>66 Férias Vencidas Per.</w:t>
            </w:r>
            <w:r w:rsidR="00633F99" w:rsidRPr="00B479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7982">
              <w:rPr>
                <w:rFonts w:ascii="Arial" w:hAnsi="Arial" w:cs="Arial"/>
                <w:sz w:val="18"/>
                <w:szCs w:val="18"/>
              </w:rPr>
              <w:t>Aquisitivo</w:t>
            </w:r>
            <w:r w:rsidR="00633F99" w:rsidRPr="00B479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helpText w:type="text" w:val="Digite a data completa no formato DD/MM/AAAA."/>
                  <w:statusText w:type="text" w:val="Digite a data completa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9139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017C8">
              <w:rPr>
                <w:rFonts w:ascii="Arial" w:hAnsi="Arial" w:cs="Arial"/>
                <w:sz w:val="18"/>
                <w:szCs w:val="18"/>
              </w:rPr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39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39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39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39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139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798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helpText w:type="text" w:val="Digite a data completa no formato DD/MM/AAAA."/>
                  <w:statusText w:type="text" w:val="Digite a data completa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9139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017C8">
              <w:rPr>
                <w:rFonts w:ascii="Arial" w:hAnsi="Arial" w:cs="Arial"/>
                <w:sz w:val="18"/>
                <w:szCs w:val="18"/>
              </w:rPr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39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39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39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39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139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1391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017C8">
              <w:rPr>
                <w:rFonts w:ascii="Arial" w:hAnsi="Arial" w:cs="Arial"/>
                <w:sz w:val="18"/>
                <w:szCs w:val="18"/>
              </w:rPr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391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17C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7982">
              <w:rPr>
                <w:rFonts w:ascii="Arial" w:hAnsi="Arial" w:cs="Arial"/>
                <w:sz w:val="18"/>
                <w:szCs w:val="18"/>
              </w:rPr>
              <w:t>/12</w:t>
            </w:r>
            <w:r w:rsidR="009139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7982">
              <w:rPr>
                <w:rFonts w:ascii="Arial" w:hAnsi="Arial" w:cs="Arial"/>
                <w:sz w:val="18"/>
                <w:szCs w:val="18"/>
              </w:rPr>
              <w:t>avos</w:t>
            </w:r>
          </w:p>
        </w:tc>
        <w:tc>
          <w:tcPr>
            <w:tcW w:w="1300" w:type="dxa"/>
            <w:gridSpan w:val="3"/>
            <w:vAlign w:val="center"/>
          </w:tcPr>
          <w:p w:rsidR="001036F4" w:rsidRPr="00B47982" w:rsidRDefault="001017C8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 w:rsidR="00717C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1036F4" w:rsidRPr="00B47982" w:rsidRDefault="00445340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1036F4" w:rsidRPr="00B47982" w:rsidRDefault="001017C8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 w:rsidR="00717C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51A4" w:rsidRPr="00B47982" w:rsidTr="00B344A8">
        <w:trPr>
          <w:trHeight w:val="482"/>
        </w:trPr>
        <w:tc>
          <w:tcPr>
            <w:tcW w:w="2978" w:type="dxa"/>
            <w:gridSpan w:val="2"/>
            <w:vAlign w:val="center"/>
          </w:tcPr>
          <w:p w:rsidR="001036F4" w:rsidRPr="00B47982" w:rsidRDefault="003956E6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>68 Terço Constitucional de Férias</w:t>
            </w:r>
          </w:p>
        </w:tc>
        <w:tc>
          <w:tcPr>
            <w:tcW w:w="1275" w:type="dxa"/>
            <w:gridSpan w:val="2"/>
            <w:vAlign w:val="center"/>
          </w:tcPr>
          <w:p w:rsidR="001036F4" w:rsidRPr="00B47982" w:rsidRDefault="001017C8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 w:rsidR="00717C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  <w:gridSpan w:val="3"/>
            <w:vAlign w:val="center"/>
          </w:tcPr>
          <w:p w:rsidR="001036F4" w:rsidRPr="00B47982" w:rsidRDefault="003956E6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 xml:space="preserve">69 Aviso-Prévio </w:t>
            </w:r>
            <w:r w:rsidR="009612D4" w:rsidRPr="00B47982">
              <w:rPr>
                <w:rFonts w:ascii="Arial" w:hAnsi="Arial" w:cs="Arial"/>
                <w:sz w:val="18"/>
                <w:szCs w:val="18"/>
              </w:rPr>
              <w:t>Indenizado</w:t>
            </w:r>
          </w:p>
        </w:tc>
        <w:tc>
          <w:tcPr>
            <w:tcW w:w="1300" w:type="dxa"/>
            <w:gridSpan w:val="3"/>
            <w:vAlign w:val="center"/>
          </w:tcPr>
          <w:p w:rsidR="001036F4" w:rsidRPr="00B47982" w:rsidRDefault="001017C8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 w:rsidR="00717C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1036F4" w:rsidRPr="00B47982" w:rsidRDefault="00F151A4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 xml:space="preserve">70 13º Salário (Aviso-Prévio </w:t>
            </w:r>
            <w:r w:rsidR="009612D4" w:rsidRPr="00B47982">
              <w:rPr>
                <w:rFonts w:ascii="Arial" w:hAnsi="Arial" w:cs="Arial"/>
                <w:sz w:val="18"/>
                <w:szCs w:val="18"/>
              </w:rPr>
              <w:t>Indenizado</w:t>
            </w:r>
            <w:r w:rsidRPr="00B4798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1036F4" w:rsidRPr="00B47982" w:rsidRDefault="001017C8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 w:rsidR="00717C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7C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45340" w:rsidRPr="00B47982" w:rsidTr="006C5B34">
        <w:trPr>
          <w:trHeight w:val="482"/>
        </w:trPr>
        <w:tc>
          <w:tcPr>
            <w:tcW w:w="2978" w:type="dxa"/>
            <w:gridSpan w:val="2"/>
            <w:vAlign w:val="center"/>
          </w:tcPr>
          <w:p w:rsidR="00445340" w:rsidRPr="00B47982" w:rsidRDefault="00445340" w:rsidP="006C5B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4798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Férias</w:t>
            </w:r>
            <w:r w:rsidRPr="00B47982">
              <w:rPr>
                <w:rFonts w:ascii="Arial" w:hAnsi="Arial" w:cs="Arial"/>
                <w:sz w:val="18"/>
                <w:szCs w:val="18"/>
              </w:rPr>
              <w:t xml:space="preserve"> (Aviso-Prévio Indenizado)</w:t>
            </w:r>
          </w:p>
        </w:tc>
        <w:tc>
          <w:tcPr>
            <w:tcW w:w="1275" w:type="dxa"/>
            <w:gridSpan w:val="2"/>
            <w:vAlign w:val="center"/>
          </w:tcPr>
          <w:p w:rsidR="00445340" w:rsidRPr="00B47982" w:rsidRDefault="00445340" w:rsidP="006C5B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  <w:gridSpan w:val="3"/>
            <w:vAlign w:val="center"/>
          </w:tcPr>
          <w:p w:rsidR="00445340" w:rsidRPr="00B47982" w:rsidRDefault="00445340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gridSpan w:val="3"/>
            <w:vAlign w:val="center"/>
          </w:tcPr>
          <w:p w:rsidR="00445340" w:rsidRPr="00B47982" w:rsidRDefault="00445340" w:rsidP="0044534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445340" w:rsidRPr="00B47982" w:rsidRDefault="00445340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445340" w:rsidRPr="00B47982" w:rsidRDefault="00445340" w:rsidP="00160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45340" w:rsidRPr="00B47982" w:rsidTr="006C5B34">
        <w:trPr>
          <w:trHeight w:val="283"/>
        </w:trPr>
        <w:tc>
          <w:tcPr>
            <w:tcW w:w="2978" w:type="dxa"/>
            <w:gridSpan w:val="2"/>
            <w:vAlign w:val="center"/>
          </w:tcPr>
          <w:p w:rsidR="00445340" w:rsidRPr="00B47982" w:rsidRDefault="00445340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:rsidR="00445340" w:rsidRPr="00B47982" w:rsidRDefault="00445340" w:rsidP="00160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  <w:gridSpan w:val="3"/>
            <w:vAlign w:val="center"/>
          </w:tcPr>
          <w:p w:rsidR="00445340" w:rsidRPr="00B47982" w:rsidRDefault="00445340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gridSpan w:val="3"/>
            <w:vAlign w:val="center"/>
          </w:tcPr>
          <w:p w:rsidR="00445340" w:rsidRPr="00B47982" w:rsidRDefault="00445340" w:rsidP="00160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445340" w:rsidRPr="00B47982" w:rsidRDefault="00445340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445340" w:rsidRPr="00B47982" w:rsidRDefault="00445340" w:rsidP="00160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45340" w:rsidRPr="00B47982" w:rsidTr="00445340">
        <w:trPr>
          <w:trHeight w:hRule="exact" w:val="482"/>
        </w:trPr>
        <w:tc>
          <w:tcPr>
            <w:tcW w:w="2978" w:type="dxa"/>
            <w:gridSpan w:val="2"/>
            <w:vAlign w:val="center"/>
          </w:tcPr>
          <w:p w:rsidR="00445340" w:rsidRPr="00B47982" w:rsidRDefault="00445340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:rsidR="00445340" w:rsidRPr="00B47982" w:rsidRDefault="00445340" w:rsidP="00160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  <w:gridSpan w:val="3"/>
            <w:vAlign w:val="center"/>
          </w:tcPr>
          <w:p w:rsidR="00445340" w:rsidRPr="00B47982" w:rsidRDefault="00445340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gridSpan w:val="3"/>
            <w:vAlign w:val="center"/>
          </w:tcPr>
          <w:p w:rsidR="00445340" w:rsidRPr="00B47982" w:rsidRDefault="00445340" w:rsidP="00160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:rsidR="00445340" w:rsidRPr="00445340" w:rsidRDefault="00445340" w:rsidP="00606E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5340">
              <w:rPr>
                <w:rFonts w:ascii="Arial" w:hAnsi="Arial" w:cs="Arial"/>
                <w:b/>
                <w:sz w:val="18"/>
                <w:szCs w:val="18"/>
              </w:rPr>
              <w:t>TOTAL RESCISÓRIO BRUTO</w:t>
            </w:r>
          </w:p>
        </w:tc>
        <w:tc>
          <w:tcPr>
            <w:tcW w:w="1276" w:type="dxa"/>
            <w:gridSpan w:val="2"/>
            <w:shd w:val="clear" w:color="auto" w:fill="BFBFBF"/>
            <w:vAlign w:val="center"/>
          </w:tcPr>
          <w:p w:rsidR="00445340" w:rsidRPr="00B47982" w:rsidRDefault="00445340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5B34" w:rsidRPr="00B47982" w:rsidTr="006C5B34">
        <w:tc>
          <w:tcPr>
            <w:tcW w:w="11341" w:type="dxa"/>
            <w:gridSpan w:val="14"/>
            <w:vAlign w:val="center"/>
          </w:tcPr>
          <w:p w:rsidR="006C5B34" w:rsidRPr="00B47982" w:rsidRDefault="006C5B34" w:rsidP="00B47982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B34" w:rsidRPr="00B47982" w:rsidTr="00B344A8">
        <w:trPr>
          <w:trHeight w:hRule="exact" w:val="284"/>
        </w:trPr>
        <w:tc>
          <w:tcPr>
            <w:tcW w:w="11341" w:type="dxa"/>
            <w:gridSpan w:val="14"/>
            <w:vAlign w:val="center"/>
          </w:tcPr>
          <w:p w:rsidR="006C5B34" w:rsidRPr="00B47982" w:rsidRDefault="006C5B34" w:rsidP="0044534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47982">
              <w:rPr>
                <w:rFonts w:ascii="Arial" w:hAnsi="Arial" w:cs="Arial"/>
                <w:b/>
                <w:sz w:val="18"/>
                <w:szCs w:val="18"/>
              </w:rPr>
              <w:t>DEDUÇÕES</w:t>
            </w:r>
          </w:p>
        </w:tc>
      </w:tr>
      <w:tr w:rsidR="006C5B34" w:rsidRPr="00445340" w:rsidTr="00B344A8">
        <w:tc>
          <w:tcPr>
            <w:tcW w:w="2978" w:type="dxa"/>
            <w:gridSpan w:val="2"/>
            <w:vAlign w:val="center"/>
          </w:tcPr>
          <w:p w:rsidR="006C5B34" w:rsidRPr="00445340" w:rsidRDefault="006C5B34" w:rsidP="00606E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5340">
              <w:rPr>
                <w:rFonts w:ascii="Arial" w:hAnsi="Arial" w:cs="Arial"/>
                <w:b/>
                <w:sz w:val="18"/>
                <w:szCs w:val="18"/>
              </w:rPr>
              <w:t>Desconto</w:t>
            </w:r>
          </w:p>
        </w:tc>
        <w:tc>
          <w:tcPr>
            <w:tcW w:w="1275" w:type="dxa"/>
            <w:gridSpan w:val="2"/>
            <w:vAlign w:val="center"/>
          </w:tcPr>
          <w:p w:rsidR="006C5B34" w:rsidRPr="00445340" w:rsidRDefault="006C5B34" w:rsidP="00606E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5340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2244" w:type="dxa"/>
            <w:gridSpan w:val="3"/>
            <w:vAlign w:val="center"/>
          </w:tcPr>
          <w:p w:rsidR="006C5B34" w:rsidRPr="00445340" w:rsidRDefault="006C5B34" w:rsidP="00606E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5340">
              <w:rPr>
                <w:rFonts w:ascii="Arial" w:hAnsi="Arial" w:cs="Arial"/>
                <w:b/>
                <w:sz w:val="18"/>
                <w:szCs w:val="18"/>
              </w:rPr>
              <w:t>Desconto</w:t>
            </w:r>
          </w:p>
        </w:tc>
        <w:tc>
          <w:tcPr>
            <w:tcW w:w="1300" w:type="dxa"/>
            <w:gridSpan w:val="3"/>
            <w:vAlign w:val="center"/>
          </w:tcPr>
          <w:p w:rsidR="006C5B34" w:rsidRPr="00445340" w:rsidRDefault="006C5B34" w:rsidP="00606E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5340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2389" w:type="dxa"/>
            <w:gridSpan w:val="3"/>
            <w:vAlign w:val="center"/>
          </w:tcPr>
          <w:p w:rsidR="006C5B34" w:rsidRPr="00445340" w:rsidRDefault="006C5B34" w:rsidP="00606E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5340">
              <w:rPr>
                <w:rFonts w:ascii="Arial" w:hAnsi="Arial" w:cs="Arial"/>
                <w:b/>
                <w:sz w:val="18"/>
                <w:szCs w:val="18"/>
              </w:rPr>
              <w:t>Desconto</w:t>
            </w:r>
          </w:p>
        </w:tc>
        <w:tc>
          <w:tcPr>
            <w:tcW w:w="1155" w:type="dxa"/>
            <w:vAlign w:val="center"/>
          </w:tcPr>
          <w:p w:rsidR="006C5B34" w:rsidRPr="00445340" w:rsidRDefault="006C5B34" w:rsidP="00606E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5340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</w:tr>
      <w:tr w:rsidR="006C5B34" w:rsidRPr="00B47982" w:rsidTr="00B344A8">
        <w:trPr>
          <w:trHeight w:hRule="exact" w:val="482"/>
        </w:trPr>
        <w:tc>
          <w:tcPr>
            <w:tcW w:w="2978" w:type="dxa"/>
            <w:gridSpan w:val="2"/>
            <w:vAlign w:val="center"/>
          </w:tcPr>
          <w:p w:rsidR="006C5B34" w:rsidRPr="00B47982" w:rsidRDefault="006C5B34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>100 Pensão Alimentícia</w:t>
            </w:r>
          </w:p>
        </w:tc>
        <w:tc>
          <w:tcPr>
            <w:tcW w:w="1275" w:type="dxa"/>
            <w:gridSpan w:val="2"/>
            <w:vAlign w:val="center"/>
          </w:tcPr>
          <w:p w:rsidR="006C5B34" w:rsidRPr="00B47982" w:rsidRDefault="006C5B34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  <w:gridSpan w:val="3"/>
            <w:vAlign w:val="center"/>
          </w:tcPr>
          <w:p w:rsidR="006C5B34" w:rsidRPr="00B47982" w:rsidRDefault="006C5B34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>101 Adiantamento Salarial</w:t>
            </w:r>
          </w:p>
        </w:tc>
        <w:tc>
          <w:tcPr>
            <w:tcW w:w="1300" w:type="dxa"/>
            <w:gridSpan w:val="3"/>
            <w:vAlign w:val="center"/>
          </w:tcPr>
          <w:p w:rsidR="006C5B34" w:rsidRPr="00B47982" w:rsidRDefault="006C5B34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9" w:type="dxa"/>
            <w:gridSpan w:val="3"/>
            <w:vAlign w:val="center"/>
          </w:tcPr>
          <w:p w:rsidR="006C5B34" w:rsidRPr="00B47982" w:rsidRDefault="006C5B34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>102 Adiantamento de 13º Salário</w:t>
            </w:r>
          </w:p>
        </w:tc>
        <w:tc>
          <w:tcPr>
            <w:tcW w:w="1155" w:type="dxa"/>
            <w:vAlign w:val="center"/>
          </w:tcPr>
          <w:p w:rsidR="006C5B34" w:rsidRPr="00B47982" w:rsidRDefault="006C5B34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5B34" w:rsidRPr="00B47982" w:rsidTr="00B344A8">
        <w:trPr>
          <w:trHeight w:hRule="exact" w:val="482"/>
        </w:trPr>
        <w:tc>
          <w:tcPr>
            <w:tcW w:w="2978" w:type="dxa"/>
            <w:gridSpan w:val="2"/>
            <w:vAlign w:val="center"/>
          </w:tcPr>
          <w:p w:rsidR="006C5B34" w:rsidRPr="00B47982" w:rsidRDefault="006C5B34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>103 Aviso-Prévio Indenizado</w:t>
            </w:r>
          </w:p>
        </w:tc>
        <w:tc>
          <w:tcPr>
            <w:tcW w:w="1275" w:type="dxa"/>
            <w:gridSpan w:val="2"/>
            <w:vAlign w:val="center"/>
          </w:tcPr>
          <w:p w:rsidR="006C5B34" w:rsidRPr="00B47982" w:rsidRDefault="006C5B34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4" w:type="dxa"/>
            <w:gridSpan w:val="4"/>
            <w:vAlign w:val="center"/>
          </w:tcPr>
          <w:p w:rsidR="006C5B34" w:rsidRPr="00B47982" w:rsidRDefault="006C5B34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>104 Multa Art. 480/CLT</w:t>
            </w:r>
          </w:p>
        </w:tc>
        <w:tc>
          <w:tcPr>
            <w:tcW w:w="1290" w:type="dxa"/>
            <w:gridSpan w:val="2"/>
            <w:vAlign w:val="center"/>
          </w:tcPr>
          <w:p w:rsidR="006C5B34" w:rsidRPr="00B47982" w:rsidRDefault="006C5B34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9" w:type="dxa"/>
            <w:gridSpan w:val="3"/>
            <w:vAlign w:val="center"/>
          </w:tcPr>
          <w:p w:rsidR="006C5B34" w:rsidRPr="00B47982" w:rsidRDefault="006C5B34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>105 Empréstimo em Consignação</w:t>
            </w:r>
          </w:p>
        </w:tc>
        <w:tc>
          <w:tcPr>
            <w:tcW w:w="1155" w:type="dxa"/>
            <w:vAlign w:val="center"/>
          </w:tcPr>
          <w:p w:rsidR="006C5B34" w:rsidRPr="00B47982" w:rsidRDefault="006C5B34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5B34" w:rsidRPr="00B47982" w:rsidTr="00B344A8">
        <w:trPr>
          <w:trHeight w:hRule="exact" w:val="482"/>
        </w:trPr>
        <w:tc>
          <w:tcPr>
            <w:tcW w:w="2978" w:type="dxa"/>
            <w:gridSpan w:val="2"/>
            <w:vAlign w:val="center"/>
          </w:tcPr>
          <w:p w:rsidR="006C5B34" w:rsidRPr="00B47982" w:rsidRDefault="006C5B34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>112.1 Previdência Social</w:t>
            </w:r>
          </w:p>
        </w:tc>
        <w:tc>
          <w:tcPr>
            <w:tcW w:w="1275" w:type="dxa"/>
            <w:gridSpan w:val="2"/>
            <w:vAlign w:val="center"/>
          </w:tcPr>
          <w:p w:rsidR="006C5B34" w:rsidRPr="00B47982" w:rsidRDefault="006C5B34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4" w:type="dxa"/>
            <w:gridSpan w:val="4"/>
            <w:vAlign w:val="center"/>
          </w:tcPr>
          <w:p w:rsidR="006C5B34" w:rsidRPr="00B47982" w:rsidRDefault="006C5B34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>112.2 Previdência Social – 13º Salário</w:t>
            </w:r>
          </w:p>
        </w:tc>
        <w:tc>
          <w:tcPr>
            <w:tcW w:w="1290" w:type="dxa"/>
            <w:gridSpan w:val="2"/>
            <w:vAlign w:val="center"/>
          </w:tcPr>
          <w:p w:rsidR="006C5B34" w:rsidRPr="00B47982" w:rsidRDefault="006C5B34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9" w:type="dxa"/>
            <w:gridSpan w:val="3"/>
            <w:vAlign w:val="center"/>
          </w:tcPr>
          <w:p w:rsidR="006C5B34" w:rsidRPr="00B47982" w:rsidRDefault="006C5B34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>114.1 IRRF</w:t>
            </w:r>
          </w:p>
        </w:tc>
        <w:tc>
          <w:tcPr>
            <w:tcW w:w="1155" w:type="dxa"/>
            <w:vAlign w:val="center"/>
          </w:tcPr>
          <w:p w:rsidR="006C5B34" w:rsidRPr="00B47982" w:rsidRDefault="006C5B34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45340" w:rsidRPr="00B47982" w:rsidTr="00B344A8">
        <w:trPr>
          <w:trHeight w:hRule="exact" w:val="284"/>
        </w:trPr>
        <w:tc>
          <w:tcPr>
            <w:tcW w:w="2978" w:type="dxa"/>
            <w:gridSpan w:val="2"/>
            <w:vAlign w:val="center"/>
          </w:tcPr>
          <w:p w:rsidR="00445340" w:rsidRPr="00B47982" w:rsidRDefault="00445340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7982">
              <w:rPr>
                <w:rFonts w:ascii="Arial" w:hAnsi="Arial" w:cs="Arial"/>
                <w:sz w:val="18"/>
                <w:szCs w:val="18"/>
              </w:rPr>
              <w:t>114.2 IRRF sobre 13º Salário</w:t>
            </w:r>
          </w:p>
        </w:tc>
        <w:tc>
          <w:tcPr>
            <w:tcW w:w="1275" w:type="dxa"/>
            <w:gridSpan w:val="2"/>
            <w:vAlign w:val="center"/>
          </w:tcPr>
          <w:p w:rsidR="00445340" w:rsidRPr="00B47982" w:rsidRDefault="00445340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4" w:type="dxa"/>
            <w:gridSpan w:val="4"/>
            <w:vAlign w:val="center"/>
          </w:tcPr>
          <w:p w:rsidR="00445340" w:rsidRPr="00B47982" w:rsidRDefault="00445340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gridSpan w:val="2"/>
            <w:vAlign w:val="center"/>
          </w:tcPr>
          <w:p w:rsidR="00445340" w:rsidRPr="00B47982" w:rsidRDefault="00445340" w:rsidP="00160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9" w:type="dxa"/>
            <w:gridSpan w:val="3"/>
            <w:vAlign w:val="center"/>
          </w:tcPr>
          <w:p w:rsidR="00445340" w:rsidRPr="00B47982" w:rsidRDefault="00445340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445340" w:rsidRPr="00B47982" w:rsidRDefault="00445340" w:rsidP="00160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45340" w:rsidRPr="00B47982" w:rsidTr="006C5B34">
        <w:trPr>
          <w:trHeight w:val="283"/>
        </w:trPr>
        <w:tc>
          <w:tcPr>
            <w:tcW w:w="2978" w:type="dxa"/>
            <w:gridSpan w:val="2"/>
            <w:vAlign w:val="center"/>
          </w:tcPr>
          <w:p w:rsidR="00445340" w:rsidRPr="00B47982" w:rsidRDefault="00445340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:rsidR="00445340" w:rsidRPr="00B47982" w:rsidRDefault="00445340" w:rsidP="00160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4" w:type="dxa"/>
            <w:gridSpan w:val="4"/>
            <w:vAlign w:val="center"/>
          </w:tcPr>
          <w:p w:rsidR="00445340" w:rsidRPr="00B47982" w:rsidRDefault="00445340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gridSpan w:val="2"/>
            <w:vAlign w:val="center"/>
          </w:tcPr>
          <w:p w:rsidR="00445340" w:rsidRPr="00B47982" w:rsidRDefault="00445340" w:rsidP="00160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9" w:type="dxa"/>
            <w:gridSpan w:val="3"/>
            <w:vAlign w:val="center"/>
          </w:tcPr>
          <w:p w:rsidR="00445340" w:rsidRPr="00B47982" w:rsidRDefault="00445340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445340" w:rsidRPr="00B47982" w:rsidRDefault="00445340" w:rsidP="00160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45340" w:rsidRPr="00B47982" w:rsidTr="00445340">
        <w:trPr>
          <w:trHeight w:hRule="exact" w:val="284"/>
        </w:trPr>
        <w:tc>
          <w:tcPr>
            <w:tcW w:w="2978" w:type="dxa"/>
            <w:gridSpan w:val="2"/>
            <w:vAlign w:val="center"/>
          </w:tcPr>
          <w:p w:rsidR="00445340" w:rsidRPr="00B47982" w:rsidRDefault="00445340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:rsidR="00445340" w:rsidRPr="00B47982" w:rsidRDefault="00445340" w:rsidP="00160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4" w:type="dxa"/>
            <w:gridSpan w:val="4"/>
            <w:vAlign w:val="center"/>
          </w:tcPr>
          <w:p w:rsidR="00445340" w:rsidRPr="00B47982" w:rsidRDefault="00445340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gridSpan w:val="2"/>
            <w:vAlign w:val="center"/>
          </w:tcPr>
          <w:p w:rsidR="00445340" w:rsidRPr="00B47982" w:rsidRDefault="00445340" w:rsidP="00160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9" w:type="dxa"/>
            <w:gridSpan w:val="3"/>
            <w:shd w:val="clear" w:color="auto" w:fill="BFBFBF"/>
            <w:vAlign w:val="center"/>
          </w:tcPr>
          <w:p w:rsidR="00445340" w:rsidRPr="00445340" w:rsidRDefault="00445340" w:rsidP="00606E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5340">
              <w:rPr>
                <w:rFonts w:ascii="Arial" w:hAnsi="Arial" w:cs="Arial"/>
                <w:b/>
                <w:sz w:val="18"/>
                <w:szCs w:val="18"/>
              </w:rPr>
              <w:t>TOTAL DAS DEDUÇÕES</w:t>
            </w:r>
          </w:p>
        </w:tc>
        <w:tc>
          <w:tcPr>
            <w:tcW w:w="1155" w:type="dxa"/>
            <w:shd w:val="clear" w:color="auto" w:fill="BFBFBF"/>
            <w:vAlign w:val="center"/>
          </w:tcPr>
          <w:p w:rsidR="00445340" w:rsidRPr="00B47982" w:rsidRDefault="00445340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45340" w:rsidRPr="00B47982" w:rsidTr="00445340">
        <w:trPr>
          <w:trHeight w:hRule="exact" w:val="482"/>
        </w:trPr>
        <w:tc>
          <w:tcPr>
            <w:tcW w:w="2978" w:type="dxa"/>
            <w:gridSpan w:val="2"/>
            <w:vAlign w:val="center"/>
          </w:tcPr>
          <w:p w:rsidR="00445340" w:rsidRPr="00B47982" w:rsidRDefault="00445340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:rsidR="00445340" w:rsidRPr="00B47982" w:rsidRDefault="00445340" w:rsidP="00160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4" w:type="dxa"/>
            <w:gridSpan w:val="4"/>
            <w:vAlign w:val="center"/>
          </w:tcPr>
          <w:p w:rsidR="00445340" w:rsidRPr="00B47982" w:rsidRDefault="00445340" w:rsidP="00606E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gridSpan w:val="2"/>
            <w:vAlign w:val="center"/>
          </w:tcPr>
          <w:p w:rsidR="00445340" w:rsidRPr="00B47982" w:rsidRDefault="00445340" w:rsidP="00160A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9" w:type="dxa"/>
            <w:gridSpan w:val="3"/>
            <w:shd w:val="clear" w:color="auto" w:fill="BFBFBF"/>
            <w:vAlign w:val="center"/>
          </w:tcPr>
          <w:p w:rsidR="00445340" w:rsidRPr="00445340" w:rsidRDefault="00445340" w:rsidP="00606E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5340">
              <w:rPr>
                <w:rFonts w:ascii="Arial" w:hAnsi="Arial" w:cs="Arial"/>
                <w:b/>
                <w:sz w:val="18"/>
                <w:szCs w:val="18"/>
              </w:rPr>
              <w:t>VALOR RESCISÓRIO LÍQUIDO</w:t>
            </w:r>
          </w:p>
        </w:tc>
        <w:tc>
          <w:tcPr>
            <w:tcW w:w="1155" w:type="dxa"/>
            <w:shd w:val="clear" w:color="auto" w:fill="BFBFBF"/>
            <w:vAlign w:val="center"/>
          </w:tcPr>
          <w:p w:rsidR="00445340" w:rsidRPr="00B47982" w:rsidRDefault="00445340" w:rsidP="00606E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helpText w:type="text" w:val="Digite apenas o valor utilizando vírgula para centavos."/>
                  <w:statusText w:type="text" w:val="Digite apenas o valor utilizando vírgula para centavos."/>
                  <w:textInput>
                    <w:type w:val="number"/>
                    <w:format w:val="R$ #.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B6A73" w:rsidRDefault="006B6A73" w:rsidP="006B6A73">
      <w:pPr>
        <w:pStyle w:val="SemEspaamento"/>
        <w:sectPr w:rsidR="006B6A73" w:rsidSect="006B6A73">
          <w:pgSz w:w="11906" w:h="16838"/>
          <w:pgMar w:top="426" w:right="1701" w:bottom="568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text" w:tblpX="74" w:tblpY="-59"/>
        <w:tblW w:w="1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82"/>
        <w:gridCol w:w="2765"/>
        <w:gridCol w:w="2555"/>
      </w:tblGrid>
      <w:tr w:rsidR="006B6A73" w:rsidRPr="00B47982" w:rsidTr="00445340">
        <w:trPr>
          <w:trHeight w:hRule="exact" w:val="284"/>
        </w:trPr>
        <w:tc>
          <w:tcPr>
            <w:tcW w:w="11202" w:type="dxa"/>
            <w:gridSpan w:val="3"/>
            <w:shd w:val="clear" w:color="auto" w:fill="BFBFBF"/>
            <w:vAlign w:val="center"/>
          </w:tcPr>
          <w:p w:rsidR="006B6A73" w:rsidRPr="00B47982" w:rsidRDefault="006B6A73" w:rsidP="008577CA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77CA">
              <w:rPr>
                <w:rFonts w:ascii="Arial" w:hAnsi="Arial" w:cs="Arial"/>
                <w:b/>
                <w:sz w:val="18"/>
                <w:szCs w:val="16"/>
              </w:rPr>
              <w:lastRenderedPageBreak/>
              <w:t>FORMALIZAÇÃO DA RESCISÃO</w:t>
            </w:r>
          </w:p>
        </w:tc>
      </w:tr>
      <w:tr w:rsidR="006B6A73" w:rsidRPr="00B47982" w:rsidTr="00124EB8">
        <w:trPr>
          <w:trHeight w:val="255"/>
        </w:trPr>
        <w:tc>
          <w:tcPr>
            <w:tcW w:w="5882" w:type="dxa"/>
          </w:tcPr>
          <w:p w:rsidR="006B6A73" w:rsidRPr="00B47982" w:rsidRDefault="006B6A73" w:rsidP="00124EB8">
            <w:pPr>
              <w:pStyle w:val="SemEspaamento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47982">
              <w:rPr>
                <w:rFonts w:ascii="Arial" w:hAnsi="Arial" w:cs="Arial"/>
                <w:sz w:val="16"/>
                <w:szCs w:val="16"/>
              </w:rPr>
              <w:t>150 Local e data do recebimento</w:t>
            </w:r>
          </w:p>
        </w:tc>
        <w:tc>
          <w:tcPr>
            <w:tcW w:w="5320" w:type="dxa"/>
            <w:gridSpan w:val="2"/>
          </w:tcPr>
          <w:p w:rsidR="006B6A73" w:rsidRPr="00B47982" w:rsidRDefault="006B6A73" w:rsidP="00124EB8">
            <w:pPr>
              <w:pStyle w:val="SemEspaamento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47982">
              <w:rPr>
                <w:rFonts w:ascii="Arial" w:hAnsi="Arial" w:cs="Arial"/>
                <w:sz w:val="16"/>
                <w:szCs w:val="16"/>
              </w:rPr>
              <w:t>151 Carimbo e assinatura do empregador ou preposto</w:t>
            </w:r>
          </w:p>
          <w:p w:rsidR="006B6A73" w:rsidRPr="00B47982" w:rsidRDefault="006B6A73" w:rsidP="00124EB8">
            <w:pPr>
              <w:pStyle w:val="SemEspaamento"/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A73" w:rsidRPr="00B47982" w:rsidTr="00124EB8">
        <w:trPr>
          <w:trHeight w:val="225"/>
        </w:trPr>
        <w:tc>
          <w:tcPr>
            <w:tcW w:w="5882" w:type="dxa"/>
          </w:tcPr>
          <w:p w:rsidR="006B6A73" w:rsidRPr="00B47982" w:rsidRDefault="006B6A73" w:rsidP="00124EB8">
            <w:pPr>
              <w:pStyle w:val="SemEspaamento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47982">
              <w:rPr>
                <w:rFonts w:ascii="Arial" w:hAnsi="Arial" w:cs="Arial"/>
                <w:sz w:val="16"/>
                <w:szCs w:val="16"/>
              </w:rPr>
              <w:t>152 Assinatura do trabalhador</w:t>
            </w:r>
          </w:p>
          <w:p w:rsidR="006B6A73" w:rsidRPr="00B47982" w:rsidRDefault="006B6A73" w:rsidP="00124EB8">
            <w:pPr>
              <w:pStyle w:val="SemEspaamento"/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0" w:type="dxa"/>
            <w:gridSpan w:val="2"/>
          </w:tcPr>
          <w:p w:rsidR="006B6A73" w:rsidRPr="00B47982" w:rsidRDefault="006B6A73" w:rsidP="00124EB8">
            <w:pPr>
              <w:pStyle w:val="SemEspaamento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47982">
              <w:rPr>
                <w:rFonts w:ascii="Arial" w:hAnsi="Arial" w:cs="Arial"/>
                <w:sz w:val="16"/>
                <w:szCs w:val="16"/>
              </w:rPr>
              <w:t>153 Assinatura do responsável legal do trabalhador</w:t>
            </w:r>
          </w:p>
        </w:tc>
      </w:tr>
      <w:tr w:rsidR="00030C57" w:rsidRPr="00B47982" w:rsidTr="00124EB8">
        <w:trPr>
          <w:trHeight w:val="255"/>
        </w:trPr>
        <w:tc>
          <w:tcPr>
            <w:tcW w:w="5882" w:type="dxa"/>
          </w:tcPr>
          <w:p w:rsidR="00030C57" w:rsidRPr="00B47982" w:rsidRDefault="00030C57" w:rsidP="00124EB8">
            <w:pPr>
              <w:pStyle w:val="SemEspaamento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47982">
              <w:rPr>
                <w:rFonts w:ascii="Arial" w:hAnsi="Arial" w:cs="Arial"/>
                <w:sz w:val="16"/>
                <w:szCs w:val="16"/>
              </w:rPr>
              <w:t>154 HOMOLOGAÇÃO</w:t>
            </w:r>
          </w:p>
          <w:p w:rsidR="00030C57" w:rsidRPr="00B47982" w:rsidRDefault="00030C57" w:rsidP="00124EB8">
            <w:pPr>
              <w:pStyle w:val="SemEspaamento"/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7982">
              <w:rPr>
                <w:rFonts w:ascii="Arial" w:hAnsi="Arial" w:cs="Arial"/>
                <w:sz w:val="16"/>
                <w:szCs w:val="16"/>
              </w:rPr>
              <w:t>Foi prestada, gratuitamente, assistência ao trabalhador, nos termos do art. 477, § 1º, da Consolidação das Leis do Trabalho–CLT, sendo comprovado, neste ato, o efetivo pagamento das verbas rescisórias acima especificadas.</w:t>
            </w:r>
          </w:p>
          <w:p w:rsidR="00030C57" w:rsidRPr="00B47982" w:rsidRDefault="00030C57" w:rsidP="00124EB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30C57" w:rsidRPr="00B47982" w:rsidRDefault="00030C57" w:rsidP="00124EB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7982">
              <w:rPr>
                <w:rFonts w:ascii="Arial" w:hAnsi="Arial" w:cs="Arial"/>
                <w:sz w:val="16"/>
                <w:szCs w:val="16"/>
              </w:rPr>
              <w:t>_______</w:t>
            </w:r>
            <w:r w:rsidR="00124EB8" w:rsidRPr="00B47982">
              <w:rPr>
                <w:rFonts w:ascii="Arial" w:hAnsi="Arial" w:cs="Arial"/>
                <w:sz w:val="16"/>
                <w:szCs w:val="16"/>
              </w:rPr>
              <w:t>__</w:t>
            </w:r>
            <w:r w:rsidRPr="00B47982">
              <w:rPr>
                <w:rFonts w:ascii="Arial" w:hAnsi="Arial" w:cs="Arial"/>
                <w:sz w:val="16"/>
                <w:szCs w:val="16"/>
              </w:rPr>
              <w:t>_______</w:t>
            </w:r>
            <w:r w:rsidR="00AE485F" w:rsidRPr="00B47982">
              <w:rPr>
                <w:rFonts w:ascii="Arial" w:hAnsi="Arial" w:cs="Arial"/>
                <w:sz w:val="16"/>
                <w:szCs w:val="16"/>
              </w:rPr>
              <w:t>___</w:t>
            </w:r>
            <w:r w:rsidRPr="00B47982">
              <w:rPr>
                <w:rFonts w:ascii="Arial" w:hAnsi="Arial" w:cs="Arial"/>
                <w:sz w:val="16"/>
                <w:szCs w:val="16"/>
              </w:rPr>
              <w:t>_____</w:t>
            </w:r>
            <w:r w:rsidR="00124EB8" w:rsidRPr="00B479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30C57" w:rsidRPr="00B47982" w:rsidRDefault="00030C57" w:rsidP="00124EB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798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124EB8" w:rsidRPr="00B4798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4798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AE485F" w:rsidRPr="00B47982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B47982">
              <w:rPr>
                <w:rFonts w:ascii="Arial" w:hAnsi="Arial" w:cs="Arial"/>
                <w:sz w:val="16"/>
                <w:szCs w:val="16"/>
              </w:rPr>
              <w:t>Local e data</w:t>
            </w:r>
          </w:p>
          <w:p w:rsidR="00124EB8" w:rsidRPr="00B47982" w:rsidRDefault="00124EB8" w:rsidP="00124EB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24EB8" w:rsidRPr="00B47982" w:rsidRDefault="00124EB8" w:rsidP="00124EB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7982">
              <w:rPr>
                <w:rFonts w:ascii="Arial" w:hAnsi="Arial" w:cs="Arial"/>
                <w:sz w:val="16"/>
                <w:szCs w:val="16"/>
              </w:rPr>
              <w:t>__</w:t>
            </w:r>
            <w:r w:rsidR="00AE485F" w:rsidRPr="00B47982">
              <w:rPr>
                <w:rFonts w:ascii="Arial" w:hAnsi="Arial" w:cs="Arial"/>
                <w:sz w:val="16"/>
                <w:szCs w:val="16"/>
              </w:rPr>
              <w:t>_</w:t>
            </w:r>
            <w:r w:rsidRPr="00B47982">
              <w:rPr>
                <w:rFonts w:ascii="Arial" w:hAnsi="Arial" w:cs="Arial"/>
                <w:sz w:val="16"/>
                <w:szCs w:val="16"/>
              </w:rPr>
              <w:t>_____</w:t>
            </w:r>
            <w:r w:rsidR="00AE485F" w:rsidRPr="00B47982">
              <w:rPr>
                <w:rFonts w:ascii="Arial" w:hAnsi="Arial" w:cs="Arial"/>
                <w:sz w:val="16"/>
                <w:szCs w:val="16"/>
              </w:rPr>
              <w:t>____</w:t>
            </w:r>
            <w:r w:rsidRPr="00B47982">
              <w:rPr>
                <w:rFonts w:ascii="Arial" w:hAnsi="Arial" w:cs="Arial"/>
                <w:sz w:val="16"/>
                <w:szCs w:val="16"/>
              </w:rPr>
              <w:t>___________________________</w:t>
            </w:r>
          </w:p>
          <w:p w:rsidR="00124EB8" w:rsidRPr="00B47982" w:rsidRDefault="00AE485F" w:rsidP="00124EB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7982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124EB8" w:rsidRPr="00B47982">
              <w:rPr>
                <w:rFonts w:ascii="Arial" w:hAnsi="Arial" w:cs="Arial"/>
                <w:sz w:val="16"/>
                <w:szCs w:val="16"/>
              </w:rPr>
              <w:t xml:space="preserve">   Carimbo e assinatura do assistente</w:t>
            </w:r>
          </w:p>
        </w:tc>
        <w:tc>
          <w:tcPr>
            <w:tcW w:w="2765" w:type="dxa"/>
          </w:tcPr>
          <w:p w:rsidR="00030C57" w:rsidRPr="00B47982" w:rsidRDefault="00030C57" w:rsidP="00124EB8">
            <w:pPr>
              <w:pStyle w:val="SemEspaamento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47982">
              <w:rPr>
                <w:rFonts w:ascii="Arial" w:hAnsi="Arial" w:cs="Arial"/>
                <w:sz w:val="16"/>
                <w:szCs w:val="16"/>
              </w:rPr>
              <w:t>155 Digital do Trabalhador</w:t>
            </w:r>
          </w:p>
        </w:tc>
        <w:tc>
          <w:tcPr>
            <w:tcW w:w="2555" w:type="dxa"/>
          </w:tcPr>
          <w:p w:rsidR="00030C57" w:rsidRPr="00B47982" w:rsidRDefault="00030C57" w:rsidP="00124EB8">
            <w:pPr>
              <w:pStyle w:val="SemEspaamento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47982">
              <w:rPr>
                <w:rFonts w:ascii="Arial" w:hAnsi="Arial" w:cs="Arial"/>
                <w:sz w:val="16"/>
                <w:szCs w:val="16"/>
              </w:rPr>
              <w:t>156 Digital do responsável legal</w:t>
            </w:r>
          </w:p>
        </w:tc>
      </w:tr>
      <w:tr w:rsidR="006B6A73" w:rsidRPr="00B47982" w:rsidTr="00124EB8">
        <w:trPr>
          <w:trHeight w:val="255"/>
        </w:trPr>
        <w:tc>
          <w:tcPr>
            <w:tcW w:w="5882" w:type="dxa"/>
          </w:tcPr>
          <w:p w:rsidR="006B6A73" w:rsidRPr="00B47982" w:rsidRDefault="00030C57" w:rsidP="00124EB8">
            <w:pPr>
              <w:pStyle w:val="SemEspaamento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47982">
              <w:rPr>
                <w:rFonts w:ascii="Arial" w:hAnsi="Arial" w:cs="Arial"/>
                <w:sz w:val="16"/>
                <w:szCs w:val="16"/>
              </w:rPr>
              <w:t>157 Identificação do órgão homologador</w:t>
            </w:r>
          </w:p>
        </w:tc>
        <w:tc>
          <w:tcPr>
            <w:tcW w:w="5320" w:type="dxa"/>
            <w:gridSpan w:val="2"/>
          </w:tcPr>
          <w:p w:rsidR="006B6A73" w:rsidRPr="00B47982" w:rsidRDefault="00030C57" w:rsidP="00124EB8">
            <w:pPr>
              <w:pStyle w:val="SemEspaamento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47982">
              <w:rPr>
                <w:rFonts w:ascii="Arial" w:hAnsi="Arial" w:cs="Arial"/>
                <w:sz w:val="16"/>
                <w:szCs w:val="16"/>
              </w:rPr>
              <w:t>158 Recepção pelo Banco (data e carimbo)</w:t>
            </w:r>
          </w:p>
          <w:p w:rsidR="00030C57" w:rsidRPr="00B47982" w:rsidRDefault="00030C57" w:rsidP="00124EB8">
            <w:pPr>
              <w:pStyle w:val="SemEspaamento"/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C57" w:rsidRPr="00B47982" w:rsidTr="00124EB8">
        <w:trPr>
          <w:trHeight w:val="255"/>
        </w:trPr>
        <w:tc>
          <w:tcPr>
            <w:tcW w:w="11202" w:type="dxa"/>
            <w:gridSpan w:val="3"/>
          </w:tcPr>
          <w:p w:rsidR="00030C57" w:rsidRPr="00B47982" w:rsidRDefault="00030C57" w:rsidP="00124EB8">
            <w:pPr>
              <w:pStyle w:val="SemEspaamento"/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47982">
              <w:rPr>
                <w:rFonts w:ascii="Arial" w:hAnsi="Arial" w:cs="Arial"/>
                <w:sz w:val="16"/>
                <w:szCs w:val="16"/>
              </w:rPr>
              <w:t>A ASSISTÊNCIA NO ATO DA RESCISÃO CONTRATUAL É GRATUITA.</w:t>
            </w:r>
          </w:p>
          <w:p w:rsidR="00030C57" w:rsidRPr="00B47982" w:rsidRDefault="00030C57" w:rsidP="00124EB8">
            <w:pPr>
              <w:pStyle w:val="SemEspaamento"/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47982">
              <w:rPr>
                <w:rFonts w:ascii="Arial" w:hAnsi="Arial" w:cs="Arial"/>
                <w:sz w:val="16"/>
                <w:szCs w:val="16"/>
              </w:rPr>
              <w:t>Pode o trabalhador iniciar ação judicial quanto aos créditos resultantes das relações de trabalho até o limite de dois anos após a extinção do contrato de trabalho (Inc. XXIX, Art, 7º da Constituição Federal/1988).</w:t>
            </w:r>
          </w:p>
        </w:tc>
      </w:tr>
    </w:tbl>
    <w:p w:rsidR="0041528A" w:rsidRPr="006B6A73" w:rsidRDefault="0041528A" w:rsidP="00124EB8">
      <w:pPr>
        <w:pStyle w:val="SemEspaamento"/>
        <w:spacing w:before="20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Instruções de Preenchimento</w:t>
      </w:r>
    </w:p>
    <w:p w:rsidR="0041528A" w:rsidRPr="006B6A73" w:rsidRDefault="0041528A" w:rsidP="00124EB8">
      <w:pPr>
        <w:pStyle w:val="SemEspaamento"/>
        <w:spacing w:before="20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Os campos de número 01 a 116 serão preenchidos pelo empregador.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Os campos de número 150 e 152 serão preenchidos pelo empregado, de próprio punho,</w:t>
      </w:r>
      <w:r w:rsidR="006B6A73">
        <w:rPr>
          <w:rFonts w:ascii="Arial" w:hAnsi="Arial" w:cs="Arial"/>
          <w:sz w:val="16"/>
          <w:szCs w:val="16"/>
        </w:rPr>
        <w:t xml:space="preserve"> </w:t>
      </w:r>
      <w:r w:rsidRPr="006B6A73">
        <w:rPr>
          <w:rFonts w:ascii="Arial" w:hAnsi="Arial" w:cs="Arial"/>
          <w:sz w:val="16"/>
          <w:szCs w:val="16"/>
        </w:rPr>
        <w:t>salvo quando se tratar de analfabeto.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Quando devida a homologação, a autoridade competente preencherá o campo 154 nas</w:t>
      </w:r>
      <w:r w:rsidR="006B6A73">
        <w:rPr>
          <w:rFonts w:ascii="Arial" w:hAnsi="Arial" w:cs="Arial"/>
          <w:sz w:val="16"/>
          <w:szCs w:val="16"/>
        </w:rPr>
        <w:t xml:space="preserve"> </w:t>
      </w:r>
      <w:r w:rsidRPr="006B6A73">
        <w:rPr>
          <w:rFonts w:ascii="Arial" w:hAnsi="Arial" w:cs="Arial"/>
          <w:sz w:val="16"/>
          <w:szCs w:val="16"/>
        </w:rPr>
        <w:t>4 (quatro) vias do Termo de Rescisão.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01 – Informar o número do Cadastro Nacional de Pessoas Jurídicas – CNPJ ou</w:t>
      </w:r>
      <w:r w:rsidR="006B6A73">
        <w:rPr>
          <w:rFonts w:ascii="Arial" w:hAnsi="Arial" w:cs="Arial"/>
          <w:sz w:val="16"/>
          <w:szCs w:val="16"/>
        </w:rPr>
        <w:t xml:space="preserve"> </w:t>
      </w:r>
      <w:r w:rsidRPr="006B6A73">
        <w:rPr>
          <w:rFonts w:ascii="Arial" w:hAnsi="Arial" w:cs="Arial"/>
          <w:sz w:val="16"/>
          <w:szCs w:val="16"/>
        </w:rPr>
        <w:t>do Cadastro Específico do INSS – CEI.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08 – Informar a Classificação Nacional de Atividades Econômicas – CNAE.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09 – Informar a inscrição da empresa tomadora de serviços ou da obra de construção civil, quando for o caso.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Campos 19 e 24 – Formato DD/MM/AAAA.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21 – Informar o tipo de contrato, dentre as seguintes opções: 1. Contrato de</w:t>
      </w:r>
      <w:r w:rsidR="006B6A73">
        <w:rPr>
          <w:rFonts w:ascii="Arial" w:hAnsi="Arial" w:cs="Arial"/>
          <w:sz w:val="16"/>
          <w:szCs w:val="16"/>
        </w:rPr>
        <w:t xml:space="preserve"> </w:t>
      </w:r>
      <w:r w:rsidRPr="006B6A73">
        <w:rPr>
          <w:rFonts w:ascii="Arial" w:hAnsi="Arial" w:cs="Arial"/>
          <w:sz w:val="16"/>
          <w:szCs w:val="16"/>
        </w:rPr>
        <w:t>trabalho por prazo indeterminado. 2. Contrato de trabalho por prazo determinado com</w:t>
      </w:r>
      <w:r w:rsidR="006B6A73">
        <w:rPr>
          <w:rFonts w:ascii="Arial" w:hAnsi="Arial" w:cs="Arial"/>
          <w:sz w:val="16"/>
          <w:szCs w:val="16"/>
        </w:rPr>
        <w:t xml:space="preserve"> </w:t>
      </w:r>
      <w:r w:rsidRPr="006B6A73">
        <w:rPr>
          <w:rFonts w:ascii="Arial" w:hAnsi="Arial" w:cs="Arial"/>
          <w:sz w:val="16"/>
          <w:szCs w:val="16"/>
        </w:rPr>
        <w:t>cláusula assecuratória de direito recíproco de rescisão antecipada. 3. Contrato de</w:t>
      </w:r>
      <w:r w:rsidR="006B6A73">
        <w:rPr>
          <w:rFonts w:ascii="Arial" w:hAnsi="Arial" w:cs="Arial"/>
          <w:sz w:val="16"/>
          <w:szCs w:val="16"/>
        </w:rPr>
        <w:t xml:space="preserve"> </w:t>
      </w:r>
      <w:r w:rsidRPr="006B6A73">
        <w:rPr>
          <w:rFonts w:ascii="Arial" w:hAnsi="Arial" w:cs="Arial"/>
          <w:sz w:val="16"/>
          <w:szCs w:val="16"/>
        </w:rPr>
        <w:t>trabalho por prazo determinado sem cláusula assecuratória de direito recíproco de</w:t>
      </w:r>
      <w:r w:rsidR="006B6A73">
        <w:rPr>
          <w:rFonts w:ascii="Arial" w:hAnsi="Arial" w:cs="Arial"/>
          <w:sz w:val="16"/>
          <w:szCs w:val="16"/>
        </w:rPr>
        <w:t xml:space="preserve"> </w:t>
      </w:r>
      <w:r w:rsidRPr="006B6A73">
        <w:rPr>
          <w:rFonts w:ascii="Arial" w:hAnsi="Arial" w:cs="Arial"/>
          <w:sz w:val="16"/>
          <w:szCs w:val="16"/>
        </w:rPr>
        <w:t>rescisão antecipada;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22 – Informar a causa do afastamento do empregado.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25 – Formato DD/MM/AAAA. Informar a data em que foi concedido o aviso</w:t>
      </w:r>
      <w:r w:rsidR="006B6A73">
        <w:rPr>
          <w:rFonts w:ascii="Arial" w:hAnsi="Arial" w:cs="Arial"/>
          <w:sz w:val="16"/>
          <w:szCs w:val="16"/>
        </w:rPr>
        <w:t xml:space="preserve"> </w:t>
      </w:r>
      <w:r w:rsidRPr="006B6A73">
        <w:rPr>
          <w:rFonts w:ascii="Arial" w:hAnsi="Arial" w:cs="Arial"/>
          <w:sz w:val="16"/>
          <w:szCs w:val="16"/>
        </w:rPr>
        <w:t>prévio.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26 – Formato DD/MM/AAAA. Informar a data do efetivo afastamento do empregado do serviço.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27 – Indicar o código de afastamento, de acordo com as instruções normativas/operacionais da CAIXA.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28 e 29 – Indicar o percentual devido a título de pensão alimentícia, quando for o caso.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30 – Indicar a categoria do trabalhador, de acordo com as instruções normativas/operacionais da CAIXA.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31 – Informar o código sindical.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 xml:space="preserve">Campo 32 – Informar o CNPJ e </w:t>
      </w:r>
      <w:r w:rsidR="00D3032C">
        <w:rPr>
          <w:rFonts w:ascii="Arial" w:hAnsi="Arial" w:cs="Arial"/>
          <w:sz w:val="16"/>
          <w:szCs w:val="16"/>
        </w:rPr>
        <w:t>o nome da entidade sindical laboral</w:t>
      </w:r>
      <w:r w:rsidRPr="006B6A73">
        <w:rPr>
          <w:rFonts w:ascii="Arial" w:hAnsi="Arial" w:cs="Arial"/>
          <w:sz w:val="16"/>
          <w:szCs w:val="16"/>
        </w:rPr>
        <w:t>.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Campos 50 a 99 – Informar os valores das verbas rescisórias correspondentes às</w:t>
      </w:r>
      <w:r w:rsidR="006B6A73">
        <w:rPr>
          <w:rFonts w:ascii="Arial" w:hAnsi="Arial" w:cs="Arial"/>
          <w:sz w:val="16"/>
          <w:szCs w:val="16"/>
        </w:rPr>
        <w:t xml:space="preserve"> </w:t>
      </w:r>
      <w:r w:rsidRPr="006B6A73">
        <w:rPr>
          <w:rFonts w:ascii="Arial" w:hAnsi="Arial" w:cs="Arial"/>
          <w:sz w:val="16"/>
          <w:szCs w:val="16"/>
        </w:rPr>
        <w:t>rubricas conforme relação abaixo: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50 – Saldo de Salário;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51 – Comissão;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52 – Gratificação;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53 – Adicional de Insalubridade;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54 – Adicional de Periculosidade;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55 – Adicional Noturno;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56 –Horas-Extras (caso exista</w:t>
      </w:r>
      <w:r w:rsidR="00433F40">
        <w:rPr>
          <w:rFonts w:ascii="Arial" w:hAnsi="Arial" w:cs="Arial"/>
          <w:sz w:val="16"/>
          <w:szCs w:val="16"/>
        </w:rPr>
        <w:t xml:space="preserve"> </w:t>
      </w:r>
      <w:r w:rsidRPr="006B6A73">
        <w:rPr>
          <w:rFonts w:ascii="Arial" w:hAnsi="Arial" w:cs="Arial"/>
          <w:sz w:val="16"/>
          <w:szCs w:val="16"/>
        </w:rPr>
        <w:t>mais de uma verba diversa, criar os subitens 56.1,</w:t>
      </w:r>
      <w:r w:rsidR="00433F40">
        <w:rPr>
          <w:rFonts w:ascii="Arial" w:hAnsi="Arial" w:cs="Arial"/>
          <w:sz w:val="16"/>
          <w:szCs w:val="16"/>
        </w:rPr>
        <w:t xml:space="preserve"> 56.2, 56.3</w:t>
      </w:r>
      <w:r w:rsidRPr="006B6A73">
        <w:rPr>
          <w:rFonts w:ascii="Arial" w:hAnsi="Arial" w:cs="Arial"/>
          <w:sz w:val="16"/>
          <w:szCs w:val="16"/>
        </w:rPr>
        <w:t>);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57 – Gorjetas;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58 – Descanso Semanal Remunerado (DSR);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59 – Reflexo do DSR sobre Salário Variável;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60 – Multa Art. 477, § 8º/CLT;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61 – Multa Art. 479/CLT;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62 – Salário-Família;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63 – Décimo-Terceiro Salário Proporcional;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64 – Décimo-Terceiro Salário Exercícios Anteriores (caso exista mais de uma</w:t>
      </w:r>
      <w:r w:rsidR="006B6A73">
        <w:rPr>
          <w:rFonts w:ascii="Arial" w:hAnsi="Arial" w:cs="Arial"/>
          <w:sz w:val="16"/>
          <w:szCs w:val="16"/>
        </w:rPr>
        <w:t xml:space="preserve"> </w:t>
      </w:r>
      <w:r w:rsidRPr="006B6A73">
        <w:rPr>
          <w:rFonts w:ascii="Arial" w:hAnsi="Arial" w:cs="Arial"/>
          <w:sz w:val="16"/>
          <w:szCs w:val="16"/>
        </w:rPr>
        <w:t>verba diversa, criar</w:t>
      </w:r>
      <w:r w:rsidR="00433F40">
        <w:rPr>
          <w:rFonts w:ascii="Arial" w:hAnsi="Arial" w:cs="Arial"/>
          <w:sz w:val="16"/>
          <w:szCs w:val="16"/>
        </w:rPr>
        <w:t xml:space="preserve"> os subitens 64.1, 64.2, 64.3...</w:t>
      </w:r>
      <w:r w:rsidRPr="006B6A73">
        <w:rPr>
          <w:rFonts w:ascii="Arial" w:hAnsi="Arial" w:cs="Arial"/>
          <w:sz w:val="16"/>
          <w:szCs w:val="16"/>
        </w:rPr>
        <w:t>);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65 – Férias Proporcionais;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66 – Férias Vencidas (caso exista mais de uma verba diversa, criar os subitens</w:t>
      </w:r>
      <w:r w:rsidR="006B6A73">
        <w:rPr>
          <w:rFonts w:ascii="Arial" w:hAnsi="Arial" w:cs="Arial"/>
          <w:sz w:val="16"/>
          <w:szCs w:val="16"/>
        </w:rPr>
        <w:t xml:space="preserve"> </w:t>
      </w:r>
      <w:r w:rsidR="00433F40">
        <w:rPr>
          <w:rFonts w:ascii="Arial" w:hAnsi="Arial" w:cs="Arial"/>
          <w:sz w:val="16"/>
          <w:szCs w:val="16"/>
        </w:rPr>
        <w:t>66.1, 66.2, 66.3...</w:t>
      </w:r>
      <w:r w:rsidRPr="006B6A73">
        <w:rPr>
          <w:rFonts w:ascii="Arial" w:hAnsi="Arial" w:cs="Arial"/>
          <w:sz w:val="16"/>
          <w:szCs w:val="16"/>
        </w:rPr>
        <w:t>);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67 – Férias Vencidas (Reflexo/Dobra) (caso exista mais de uma verba diversa,</w:t>
      </w:r>
      <w:r w:rsidR="006B6A73">
        <w:rPr>
          <w:rFonts w:ascii="Arial" w:hAnsi="Arial" w:cs="Arial"/>
          <w:sz w:val="16"/>
          <w:szCs w:val="16"/>
        </w:rPr>
        <w:t xml:space="preserve"> </w:t>
      </w:r>
      <w:r w:rsidRPr="006B6A73">
        <w:rPr>
          <w:rFonts w:ascii="Arial" w:hAnsi="Arial" w:cs="Arial"/>
          <w:sz w:val="16"/>
          <w:szCs w:val="16"/>
        </w:rPr>
        <w:t>criar</w:t>
      </w:r>
      <w:r w:rsidR="00433F40">
        <w:rPr>
          <w:rFonts w:ascii="Arial" w:hAnsi="Arial" w:cs="Arial"/>
          <w:sz w:val="16"/>
          <w:szCs w:val="16"/>
        </w:rPr>
        <w:t xml:space="preserve"> os subitens 67.1, 67.2, 67.3...</w:t>
      </w:r>
      <w:r w:rsidRPr="006B6A73">
        <w:rPr>
          <w:rFonts w:ascii="Arial" w:hAnsi="Arial" w:cs="Arial"/>
          <w:sz w:val="16"/>
          <w:szCs w:val="16"/>
        </w:rPr>
        <w:t>);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68 – Terço Constitucional de Férias;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69 – Aviso-Prévio Indenizado;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70 – Décimo-Terceiro Salário (Aviso-Prévio Indenizado);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71 – Férias (Aviso-Prévio Indenizado);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72 – Percentagem;</w:t>
      </w:r>
    </w:p>
    <w:p w:rsidR="0041528A" w:rsidRPr="006B6A73" w:rsidRDefault="0041528A" w:rsidP="00433F40">
      <w:pPr>
        <w:pStyle w:val="SemEspaamento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73 – Prêmios;</w:t>
      </w:r>
      <w:r w:rsidR="00433F40">
        <w:rPr>
          <w:rFonts w:ascii="Arial" w:hAnsi="Arial" w:cs="Arial"/>
          <w:sz w:val="16"/>
          <w:szCs w:val="16"/>
        </w:rPr>
        <w:br w:type="column"/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74 – Viagens;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75 – Sobreaviso;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76 – Prontidão;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77 – Adicional por Tempo de Serviço;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78 – Adicional por Transferência de Localidade de Trabalho;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79 – Salário Família Excedente ao Valor Legal;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80 – Abono/Gratificação de Férias Excedente 20 Dias Salário;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81 – Valor Global Diárias para Viagem – Excedente 50% Salário;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82 – Ajuda de Custo Art. 470/CLT;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83 – Etapas Marítimos;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84 – Licença-Prêmio Indenizada;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85 – Quebra de Caixa;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86 – Participação nos Lucros ou Resultados;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87 – Indenização a Título de Incentivo à Demissão;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88 – Bolsa Aprendizagem;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89 – Abonos Desvinculados do Salário;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90 – Ganhos Eventuais Desvinculados do Salário;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91 – Reembolso Creche;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92 – Reembolso Babá;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93 – Gratificação Semestral;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94 – Salário do Mês Anterior à Rescisão;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95 – Outras Verbas (caso exista mais de uma verba diversa, criar os subitens</w:t>
      </w:r>
      <w:r w:rsidR="006B6A73">
        <w:rPr>
          <w:rFonts w:ascii="Arial" w:hAnsi="Arial" w:cs="Arial"/>
          <w:sz w:val="16"/>
          <w:szCs w:val="16"/>
        </w:rPr>
        <w:t xml:space="preserve"> </w:t>
      </w:r>
      <w:r w:rsidRPr="006B6A73">
        <w:rPr>
          <w:rFonts w:ascii="Arial" w:hAnsi="Arial" w:cs="Arial"/>
          <w:sz w:val="16"/>
          <w:szCs w:val="16"/>
        </w:rPr>
        <w:t>95.1, 95.2, 95.3...);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96 – Indenização Art. 9º, Lei nº 7.238/84;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97 – Indenização Férias Escolares;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98 – Multa do Art. 476-A, § 5º, da CLT;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99 – Ajuste do saldo devedor.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Campos 100 a 116 – Informar os valores das deduções correspondentes às rubricas</w:t>
      </w:r>
      <w:r w:rsidR="006B6A73">
        <w:rPr>
          <w:rFonts w:ascii="Arial" w:hAnsi="Arial" w:cs="Arial"/>
          <w:sz w:val="16"/>
          <w:szCs w:val="16"/>
        </w:rPr>
        <w:t xml:space="preserve"> </w:t>
      </w:r>
      <w:r w:rsidRPr="006B6A73">
        <w:rPr>
          <w:rFonts w:ascii="Arial" w:hAnsi="Arial" w:cs="Arial"/>
          <w:sz w:val="16"/>
          <w:szCs w:val="16"/>
        </w:rPr>
        <w:t>conforme relação abaixo: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100 – Pensão Alimentícia;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101 – Adiantamento Salarial;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102 – Adiantamento de 13º Salário;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103 – Aviso-Prévio Indenizado;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104 – Indenização Art. 480 CLT;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105 – Empréstimo em Consignação;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106 – Vale-Transporte;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107 – Reembolso do Vale-Transporte;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108 – Vale-Alimentação;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109 – Reembolso do Vale-Alimentação;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110 – Contribuição para o FAPI;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111 – Contribuição Sindical Laboral;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112.1 – Previdência Social;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112.2 – Previdência Social – 13º Salário;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113 – Contribuição Previdência Complementar;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114.1 – IRRF;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114.2 – IRRF sobre 13º Salário;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114.3 – IRRF sobre Participação nos Lucros ou Resultados;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115 – Outros Descontos (caso exista desconto não especificado nos campos</w:t>
      </w:r>
      <w:r w:rsidR="006B6A73">
        <w:rPr>
          <w:rFonts w:ascii="Arial" w:hAnsi="Arial" w:cs="Arial"/>
          <w:sz w:val="16"/>
          <w:szCs w:val="16"/>
        </w:rPr>
        <w:t xml:space="preserve"> </w:t>
      </w:r>
      <w:r w:rsidRPr="006B6A73">
        <w:rPr>
          <w:rFonts w:ascii="Arial" w:hAnsi="Arial" w:cs="Arial"/>
          <w:sz w:val="16"/>
          <w:szCs w:val="16"/>
        </w:rPr>
        <w:t>acima; havendo mais de um desconto, criar os subitens 115.1; 115.2...);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116 – Desconto de Valor Líquido de TRCT Quitado – Decisão Judicial.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150 – Assinatura do empregador ou de seu r</w:t>
      </w:r>
      <w:r w:rsidR="00124EB8">
        <w:rPr>
          <w:rFonts w:ascii="Arial" w:hAnsi="Arial" w:cs="Arial"/>
          <w:sz w:val="16"/>
          <w:szCs w:val="16"/>
        </w:rPr>
        <w:t>epresentante devidamente habili</w:t>
      </w:r>
      <w:r w:rsidRPr="006B6A73">
        <w:rPr>
          <w:rFonts w:ascii="Arial" w:hAnsi="Arial" w:cs="Arial"/>
          <w:sz w:val="16"/>
          <w:szCs w:val="16"/>
        </w:rPr>
        <w:t>tado.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Campos 155 e 156 – Serão de preenchimento obrigatório quando se tratar de empregado e/ou representante legal analfabetos.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157 – Identificar o nome, endereço e telefone do órgão que prestou a assistência</w:t>
      </w:r>
      <w:r w:rsidR="006B6A73">
        <w:rPr>
          <w:rFonts w:ascii="Arial" w:hAnsi="Arial" w:cs="Arial"/>
          <w:sz w:val="16"/>
          <w:szCs w:val="16"/>
        </w:rPr>
        <w:t xml:space="preserve"> </w:t>
      </w:r>
      <w:r w:rsidRPr="006B6A73">
        <w:rPr>
          <w:rFonts w:ascii="Arial" w:hAnsi="Arial" w:cs="Arial"/>
          <w:sz w:val="16"/>
          <w:szCs w:val="16"/>
        </w:rPr>
        <w:t>ao empregado. Quando for entidade sindical, deverá, também, ser informado o número</w:t>
      </w:r>
      <w:r w:rsidR="006B6A73">
        <w:rPr>
          <w:rFonts w:ascii="Arial" w:hAnsi="Arial" w:cs="Arial"/>
          <w:sz w:val="16"/>
          <w:szCs w:val="16"/>
        </w:rPr>
        <w:t xml:space="preserve"> </w:t>
      </w:r>
      <w:r w:rsidRPr="006B6A73">
        <w:rPr>
          <w:rFonts w:ascii="Arial" w:hAnsi="Arial" w:cs="Arial"/>
          <w:sz w:val="16"/>
          <w:szCs w:val="16"/>
        </w:rPr>
        <w:t>do seu registro no Ministério do Trabalho e Emprego.</w:t>
      </w:r>
    </w:p>
    <w:p w:rsidR="0041528A" w:rsidRPr="006B6A73" w:rsidRDefault="0041528A" w:rsidP="00124EB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6B6A73">
        <w:rPr>
          <w:rFonts w:ascii="Arial" w:hAnsi="Arial" w:cs="Arial"/>
          <w:sz w:val="16"/>
          <w:szCs w:val="16"/>
        </w:rPr>
        <w:t>Campo 158 – Carimbo datador indicando a data de recepção do documento e o código</w:t>
      </w:r>
      <w:r w:rsidR="00124EB8">
        <w:rPr>
          <w:rFonts w:ascii="Arial" w:hAnsi="Arial" w:cs="Arial"/>
          <w:sz w:val="16"/>
          <w:szCs w:val="16"/>
        </w:rPr>
        <w:t xml:space="preserve"> </w:t>
      </w:r>
      <w:r w:rsidRPr="006B6A73">
        <w:rPr>
          <w:rFonts w:ascii="Arial" w:hAnsi="Arial" w:cs="Arial"/>
          <w:sz w:val="16"/>
          <w:szCs w:val="16"/>
        </w:rPr>
        <w:t>do banco/agência</w:t>
      </w:r>
    </w:p>
    <w:sectPr w:rsidR="0041528A" w:rsidRPr="006B6A73" w:rsidSect="00124EB8">
      <w:type w:val="continuous"/>
      <w:pgSz w:w="11906" w:h="16838"/>
      <w:pgMar w:top="426" w:right="424" w:bottom="426" w:left="426" w:header="708" w:footer="708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pwYrnGrNgjXajbuBk3uPRhcSRaM=" w:salt="Qj8gvwo4rywlrW3Ph3gdxw=="/>
  <w:defaultTabStop w:val="708"/>
  <w:hyphenationZone w:val="425"/>
  <w:characterSpacingControl w:val="doNotCompress"/>
  <w:compat/>
  <w:rsids>
    <w:rsidRoot w:val="00192F38"/>
    <w:rsid w:val="000042A9"/>
    <w:rsid w:val="0000695D"/>
    <w:rsid w:val="00030C57"/>
    <w:rsid w:val="00067EF3"/>
    <w:rsid w:val="00076D1B"/>
    <w:rsid w:val="00091DA6"/>
    <w:rsid w:val="000C7FE9"/>
    <w:rsid w:val="000D02BA"/>
    <w:rsid w:val="000E31E9"/>
    <w:rsid w:val="00100C84"/>
    <w:rsid w:val="001017C8"/>
    <w:rsid w:val="001036F4"/>
    <w:rsid w:val="00122715"/>
    <w:rsid w:val="00124EB8"/>
    <w:rsid w:val="001342DC"/>
    <w:rsid w:val="00137294"/>
    <w:rsid w:val="00160AFE"/>
    <w:rsid w:val="00192F38"/>
    <w:rsid w:val="001A1016"/>
    <w:rsid w:val="001B1044"/>
    <w:rsid w:val="001B6142"/>
    <w:rsid w:val="001F5827"/>
    <w:rsid w:val="00202A91"/>
    <w:rsid w:val="00210A2F"/>
    <w:rsid w:val="002879DE"/>
    <w:rsid w:val="00290D98"/>
    <w:rsid w:val="002B50AA"/>
    <w:rsid w:val="002B747F"/>
    <w:rsid w:val="002C0012"/>
    <w:rsid w:val="002D142F"/>
    <w:rsid w:val="00303BDF"/>
    <w:rsid w:val="00307BAD"/>
    <w:rsid w:val="003703D6"/>
    <w:rsid w:val="00374770"/>
    <w:rsid w:val="003956E6"/>
    <w:rsid w:val="003B0C91"/>
    <w:rsid w:val="003B1BA0"/>
    <w:rsid w:val="003E02E0"/>
    <w:rsid w:val="003E795C"/>
    <w:rsid w:val="0041528A"/>
    <w:rsid w:val="00415B14"/>
    <w:rsid w:val="00415E69"/>
    <w:rsid w:val="0042532E"/>
    <w:rsid w:val="004332CF"/>
    <w:rsid w:val="00433F40"/>
    <w:rsid w:val="00445340"/>
    <w:rsid w:val="00445976"/>
    <w:rsid w:val="004626E2"/>
    <w:rsid w:val="00480461"/>
    <w:rsid w:val="004A5EAA"/>
    <w:rsid w:val="004B33E5"/>
    <w:rsid w:val="004D4520"/>
    <w:rsid w:val="004D5E24"/>
    <w:rsid w:val="0051345D"/>
    <w:rsid w:val="005340C6"/>
    <w:rsid w:val="005643D4"/>
    <w:rsid w:val="00590AC8"/>
    <w:rsid w:val="0059680B"/>
    <w:rsid w:val="005A60B5"/>
    <w:rsid w:val="005C308D"/>
    <w:rsid w:val="005C4EB8"/>
    <w:rsid w:val="005D4649"/>
    <w:rsid w:val="00601E4D"/>
    <w:rsid w:val="00602200"/>
    <w:rsid w:val="00603AD3"/>
    <w:rsid w:val="00606E53"/>
    <w:rsid w:val="00611737"/>
    <w:rsid w:val="00622AC2"/>
    <w:rsid w:val="0062400A"/>
    <w:rsid w:val="00633F99"/>
    <w:rsid w:val="0064620A"/>
    <w:rsid w:val="006505FC"/>
    <w:rsid w:val="00654FA0"/>
    <w:rsid w:val="00661C22"/>
    <w:rsid w:val="0068616A"/>
    <w:rsid w:val="006A4FA9"/>
    <w:rsid w:val="006B0A9C"/>
    <w:rsid w:val="006B4A15"/>
    <w:rsid w:val="006B6A73"/>
    <w:rsid w:val="006C5B34"/>
    <w:rsid w:val="006F53B7"/>
    <w:rsid w:val="00717C52"/>
    <w:rsid w:val="00735B6D"/>
    <w:rsid w:val="00756CC4"/>
    <w:rsid w:val="00761B22"/>
    <w:rsid w:val="007927A7"/>
    <w:rsid w:val="00796862"/>
    <w:rsid w:val="007D7314"/>
    <w:rsid w:val="007E0FCB"/>
    <w:rsid w:val="00803D99"/>
    <w:rsid w:val="00812294"/>
    <w:rsid w:val="008158C2"/>
    <w:rsid w:val="008356FE"/>
    <w:rsid w:val="00844B48"/>
    <w:rsid w:val="008577CA"/>
    <w:rsid w:val="008A62DD"/>
    <w:rsid w:val="008B2360"/>
    <w:rsid w:val="008C04E6"/>
    <w:rsid w:val="008C6DF3"/>
    <w:rsid w:val="008C7635"/>
    <w:rsid w:val="008D243E"/>
    <w:rsid w:val="008E4090"/>
    <w:rsid w:val="009125B1"/>
    <w:rsid w:val="00913919"/>
    <w:rsid w:val="009457FF"/>
    <w:rsid w:val="009612D4"/>
    <w:rsid w:val="00980DA3"/>
    <w:rsid w:val="00986708"/>
    <w:rsid w:val="009B3003"/>
    <w:rsid w:val="009E569A"/>
    <w:rsid w:val="009F4DE6"/>
    <w:rsid w:val="009F7596"/>
    <w:rsid w:val="00A22009"/>
    <w:rsid w:val="00A265FC"/>
    <w:rsid w:val="00A270A5"/>
    <w:rsid w:val="00A8191E"/>
    <w:rsid w:val="00A965CC"/>
    <w:rsid w:val="00A971FD"/>
    <w:rsid w:val="00AB4654"/>
    <w:rsid w:val="00AE0295"/>
    <w:rsid w:val="00AE18EA"/>
    <w:rsid w:val="00AE485F"/>
    <w:rsid w:val="00AF4ED1"/>
    <w:rsid w:val="00B11CC3"/>
    <w:rsid w:val="00B344A8"/>
    <w:rsid w:val="00B47982"/>
    <w:rsid w:val="00B52860"/>
    <w:rsid w:val="00B76D2E"/>
    <w:rsid w:val="00BA2204"/>
    <w:rsid w:val="00BA4875"/>
    <w:rsid w:val="00BB38BF"/>
    <w:rsid w:val="00BB65F0"/>
    <w:rsid w:val="00BF1364"/>
    <w:rsid w:val="00BF21FC"/>
    <w:rsid w:val="00C23E08"/>
    <w:rsid w:val="00C37D75"/>
    <w:rsid w:val="00C51C03"/>
    <w:rsid w:val="00C61FA6"/>
    <w:rsid w:val="00C949B3"/>
    <w:rsid w:val="00D3032C"/>
    <w:rsid w:val="00D30DF8"/>
    <w:rsid w:val="00D338D8"/>
    <w:rsid w:val="00D64488"/>
    <w:rsid w:val="00D66D6E"/>
    <w:rsid w:val="00D87219"/>
    <w:rsid w:val="00DA42AE"/>
    <w:rsid w:val="00DA6883"/>
    <w:rsid w:val="00DB4942"/>
    <w:rsid w:val="00DD491F"/>
    <w:rsid w:val="00DF2B9D"/>
    <w:rsid w:val="00DF65B6"/>
    <w:rsid w:val="00E03E7C"/>
    <w:rsid w:val="00E22392"/>
    <w:rsid w:val="00E24C6F"/>
    <w:rsid w:val="00E27906"/>
    <w:rsid w:val="00E2790B"/>
    <w:rsid w:val="00E52FEE"/>
    <w:rsid w:val="00E53782"/>
    <w:rsid w:val="00E70EC7"/>
    <w:rsid w:val="00E93CD0"/>
    <w:rsid w:val="00EF2318"/>
    <w:rsid w:val="00F0481A"/>
    <w:rsid w:val="00F151A4"/>
    <w:rsid w:val="00F32D98"/>
    <w:rsid w:val="00F448D1"/>
    <w:rsid w:val="00F64888"/>
    <w:rsid w:val="00F71E40"/>
    <w:rsid w:val="00F81B4B"/>
    <w:rsid w:val="00F92B56"/>
    <w:rsid w:val="00F96130"/>
    <w:rsid w:val="00FB201E"/>
    <w:rsid w:val="00FE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00C8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91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64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4620A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rsid w:val="0064620A"/>
    <w:rPr>
      <w:color w:val="808080"/>
    </w:rPr>
  </w:style>
  <w:style w:type="paragraph" w:styleId="SemEspaamento">
    <w:name w:val="No Spacing"/>
    <w:qFormat/>
    <w:rsid w:val="006B6A7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q\Downloads\TRCT_ALTERADO_20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CC2F8-9CF2-4798-B7FE-5573E400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TRCT_ALTERADO_2011.dot</Template>
  <TotalTime>1</TotalTime>
  <Pages>2</Pages>
  <Words>1711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NOVO TERMO DE RESCISÃO DE CONTRATO DE TRABALHO TRCT</vt:lpstr>
    </vt:vector>
  </TitlesOfParts>
  <Company>FECCOEMG</Company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NOVO TERMO DE RESCISÃO DE CONTRATO DE TRABALHO TRCT</dc:title>
  <dc:subject>TERMO DE RESCISÃO DE CONTRATO DE TRABALHO</dc:subject>
  <dc:creator>maq</dc:creator>
  <cp:keywords>NOVO TRCT</cp:keywords>
  <dc:description>SOLICITADO PELA DRA. SÔNIA PARA USO DOS SINDICATOS FILIADOS À FECCOEMG</dc:description>
  <cp:lastModifiedBy>maq</cp:lastModifiedBy>
  <cp:revision>1</cp:revision>
  <cp:lastPrinted>2010-10-27T18:11:00Z</cp:lastPrinted>
  <dcterms:created xsi:type="dcterms:W3CDTF">2016-05-20T20:38:00Z</dcterms:created>
  <dcterms:modified xsi:type="dcterms:W3CDTF">2016-05-20T20:39:00Z</dcterms:modified>
</cp:coreProperties>
</file>