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50" w:rsidRPr="00FC7889" w:rsidRDefault="009A3250" w:rsidP="0050150C">
      <w:pPr>
        <w:jc w:val="both"/>
        <w:rPr>
          <w:b/>
        </w:rPr>
      </w:pPr>
      <w:r w:rsidRPr="00FC7889">
        <w:rPr>
          <w:b/>
          <w:noProof/>
          <w:lang w:eastAsia="pt-BR"/>
        </w:rPr>
        <w:drawing>
          <wp:anchor distT="0" distB="0" distL="114300" distR="114300" simplePos="0" relativeHeight="251658240" behindDoc="0" locked="0" layoutInCell="1" allowOverlap="1">
            <wp:simplePos x="0" y="0"/>
            <wp:positionH relativeFrom="column">
              <wp:posOffset>20955</wp:posOffset>
            </wp:positionH>
            <wp:positionV relativeFrom="paragraph">
              <wp:posOffset>1905</wp:posOffset>
            </wp:positionV>
            <wp:extent cx="857250" cy="144018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57250" cy="1440180"/>
                    </a:xfrm>
                    <a:prstGeom prst="rect">
                      <a:avLst/>
                    </a:prstGeom>
                    <a:noFill/>
                    <a:ln w="9525">
                      <a:noFill/>
                      <a:miter lim="800000"/>
                      <a:headEnd/>
                      <a:tailEnd/>
                    </a:ln>
                  </pic:spPr>
                </pic:pic>
              </a:graphicData>
            </a:graphic>
          </wp:anchor>
        </w:drawing>
      </w:r>
      <w:r w:rsidR="00FC7889" w:rsidRPr="00FC7889">
        <w:rPr>
          <w:b/>
        </w:rPr>
        <w:t>ESTUDO DE CASO ADMINISTRAÇÃO DA PRODUÇÃO</w:t>
      </w:r>
      <w:r w:rsidRPr="00FC7889">
        <w:rPr>
          <w:b/>
        </w:rPr>
        <w:t xml:space="preserve"> </w:t>
      </w:r>
    </w:p>
    <w:p w:rsidR="007B5C2F" w:rsidRDefault="005822F0" w:rsidP="0050150C">
      <w:pPr>
        <w:jc w:val="both"/>
      </w:pPr>
      <w:r>
        <w:t xml:space="preserve">Este estudo investigou o caso do lançamento da embalagem de Coca-Cola Pet 250 mililitros (ml.) realizado no Brasil pela empresa Rio de Janeiro Refrescos. O foco do lançamento recaiu sobre consumidores de baixa renda. </w:t>
      </w:r>
      <w:proofErr w:type="spellStart"/>
      <w:r>
        <w:t>Aaker</w:t>
      </w:r>
      <w:proofErr w:type="spellEnd"/>
      <w:r>
        <w:t xml:space="preserve"> (1998) descreve que a marca é composta por ativos e passivos que podem ser agrupados em cinco dimensões: lealdade, conhecimento, qualidade percebida. No caso dos consumidores de baixa renda, o interesse pode ser relacionado com aspirações sociais e sentimentos de inclusão, que vêm com o consumo das mesmas marcas consumidas pelas classes altas (</w:t>
      </w:r>
      <w:proofErr w:type="spellStart"/>
      <w:r>
        <w:t>Chauvel</w:t>
      </w:r>
      <w:proofErr w:type="spellEnd"/>
      <w:r>
        <w:t xml:space="preserve"> e Mattos, 2008). </w:t>
      </w:r>
      <w:proofErr w:type="spellStart"/>
      <w:r>
        <w:t>Prahalad</w:t>
      </w:r>
      <w:proofErr w:type="spellEnd"/>
      <w:r>
        <w:t xml:space="preserve"> (2005) destaca que criar ofertas competitivas para baixa renda permite aproveitar novas oportunidades de mercado. O método caso foi utilizado para condução da pesquisa (Yin, 2005). Foram realizadas entrevistas em profundidade com profissionais de marketing da empresa e de um ponto de vendas do produto, análise documental e análises dos resultados iniciais obtidos com a venda do novo produto. Os resultados mostram que a estratégica foi eficiente em enfrentar os concorrentes do mercado de bebidas não alcoólicas, e que o produto foi adequado para atingir o público-alvo. A empresa procurou articular a qualidade da marca já experimentada e reconhecida no mercado a um preço competitivo, desenvolvendo e lançando o produto Coca-Cola Pet 250 ml</w:t>
      </w:r>
      <w:proofErr w:type="gramStart"/>
      <w:r>
        <w:t>.,</w:t>
      </w:r>
      <w:proofErr w:type="gramEnd"/>
      <w:r>
        <w:t xml:space="preserve"> com o objetivo de fornecer aos consumidores de menor poder aquisitivo um produto Coca-Cola mais acessível.</w:t>
      </w:r>
    </w:p>
    <w:p w:rsidR="0050150C" w:rsidRPr="0050150C" w:rsidRDefault="0050150C" w:rsidP="0050150C">
      <w:pPr>
        <w:jc w:val="both"/>
        <w:rPr>
          <w:b/>
        </w:rPr>
      </w:pPr>
      <w:r w:rsidRPr="0050150C">
        <w:rPr>
          <w:b/>
        </w:rPr>
        <w:t>O consumo na base da pirâmide</w:t>
      </w:r>
    </w:p>
    <w:p w:rsidR="009A3250" w:rsidRDefault="0050150C" w:rsidP="0050150C">
      <w:pPr>
        <w:jc w:val="both"/>
      </w:pPr>
      <w:r>
        <w:t xml:space="preserve">Segundo pesquisa publicada por </w:t>
      </w:r>
      <w:proofErr w:type="spellStart"/>
      <w:r>
        <w:t>Chauvel</w:t>
      </w:r>
      <w:proofErr w:type="spellEnd"/>
      <w:r>
        <w:t xml:space="preserve"> e Mattos em 2008 nos Cadernos </w:t>
      </w:r>
      <w:proofErr w:type="spellStart"/>
      <w:r>
        <w:t>Ebape</w:t>
      </w:r>
      <w:proofErr w:type="spellEnd"/>
      <w:r>
        <w:t xml:space="preserve">, cerca de três quartos das famílias brasileiras pertencem às classes C, D ou E, que respondem por 42% do consumo no país e movimentam, por ano, cerca de 390 bilhões de reais. Barros (2006) aponta que os consumidores que compõem a população de baixa renda brasileira possuem um desejo latente de inserção na chamada “sociedade de consumo”, desejando participar e aproveitar dos benefícios potenciais que essa sociedade de consumo pode lhes trazer. Nesse contexto, </w:t>
      </w:r>
      <w:proofErr w:type="spellStart"/>
      <w:r>
        <w:t>Prahalad</w:t>
      </w:r>
      <w:proofErr w:type="spellEnd"/>
      <w:r>
        <w:t xml:space="preserve"> e </w:t>
      </w:r>
      <w:proofErr w:type="spellStart"/>
      <w:r>
        <w:t>Lieberthal</w:t>
      </w:r>
      <w:proofErr w:type="spellEnd"/>
      <w:r>
        <w:t xml:space="preserve"> (2003) sublinham que esses consumidores representam uma excelente chance de expansão do setor privado, tanto em relação ao consumo quanto em relação à criação de produtos ou serviços adequados para esse segmento, abordando-os com uma visão inovadora e adequada a sua realidade socioeconômica. Barbosa </w:t>
      </w:r>
      <w:proofErr w:type="spellStart"/>
      <w:proofErr w:type="gramStart"/>
      <w:r>
        <w:t>et</w:t>
      </w:r>
      <w:proofErr w:type="spellEnd"/>
      <w:proofErr w:type="gramEnd"/>
      <w:r>
        <w:t xml:space="preserve"> al. (2009) destacam que os consumidores de classes mais baixas tendem a optar por marcas mais tradicionais, evitando as mais baratas. A preferência por marcas tradicionais mostra que os consumidores da base da pirâmide podem estar mais interessados na percepção de qualidade e garantia de satisfação. Tal fenômeno ocorre porque esses consumidores sentem não poder “errar” na escolha da marca, pois a aquisição de uma marca que não traga o resultado esperado significa frustração, já que com o orçamento apertado não terá condições de fazer nova compra do item de diferente marca tão rapidamente (Anderson, 2002). </w:t>
      </w:r>
      <w:proofErr w:type="spellStart"/>
      <w:r>
        <w:t>Prahalad</w:t>
      </w:r>
      <w:proofErr w:type="spellEnd"/>
      <w:r>
        <w:t xml:space="preserve"> (2005) destaca que os pobres são consumidores muito conscientes de marca e de valor, por motivo de necessidade. Segundo </w:t>
      </w:r>
      <w:proofErr w:type="spellStart"/>
      <w:r>
        <w:t>Aaker</w:t>
      </w:r>
      <w:proofErr w:type="spellEnd"/>
      <w:r>
        <w:t xml:space="preserve"> (1998), a marca de um produto é composta por ativos e passivos que podem ser agrupados em cinco dimensões, são elas: lealdade à marca, conhecimento da marca, qualidade percebida, associações à marca em acréscimo à qualidade percebida, e outros ativos do proprietário da marca. Para </w:t>
      </w:r>
      <w:proofErr w:type="spellStart"/>
      <w:r>
        <w:t>Brakus</w:t>
      </w:r>
      <w:proofErr w:type="spellEnd"/>
      <w:r>
        <w:t xml:space="preserve"> </w:t>
      </w:r>
      <w:proofErr w:type="spellStart"/>
      <w:proofErr w:type="gramStart"/>
      <w:r>
        <w:t>et</w:t>
      </w:r>
      <w:proofErr w:type="spellEnd"/>
      <w:proofErr w:type="gramEnd"/>
      <w:r>
        <w:t xml:space="preserve"> al. (2009), a preferência de consumidores por determinadas marcas também pode ser relacionada a experiências positivas com a marca, que remetam à sensação de prazer. No caso dos consumidores de baixa renda, a consciência e o interesse, por mais que expressem desejar qualidade, podem também ser relacionados com aspirações sociais e sentimentos de inclusão, que vêm com o consumo das mesmas marcas que consumidores das classes mais altas (Araujo </w:t>
      </w:r>
      <w:proofErr w:type="spellStart"/>
      <w:proofErr w:type="gramStart"/>
      <w:r>
        <w:t>et</w:t>
      </w:r>
      <w:proofErr w:type="spellEnd"/>
      <w:proofErr w:type="gramEnd"/>
      <w:r>
        <w:t xml:space="preserve"> al., 2013; Araujo &amp; </w:t>
      </w:r>
      <w:proofErr w:type="spellStart"/>
      <w:r>
        <w:t>Chauvel</w:t>
      </w:r>
      <w:proofErr w:type="spellEnd"/>
      <w:r>
        <w:t xml:space="preserve">, 2012; Barbosa </w:t>
      </w:r>
      <w:proofErr w:type="spellStart"/>
      <w:r>
        <w:t>et</w:t>
      </w:r>
      <w:proofErr w:type="spellEnd"/>
      <w:r>
        <w:t xml:space="preserve"> al., 2009; </w:t>
      </w:r>
      <w:proofErr w:type="spellStart"/>
      <w:r>
        <w:t>Chauvel</w:t>
      </w:r>
      <w:proofErr w:type="spellEnd"/>
      <w:r>
        <w:t xml:space="preserve"> &amp; Mattos, 2008; </w:t>
      </w:r>
      <w:proofErr w:type="spellStart"/>
      <w:r>
        <w:t>Oths</w:t>
      </w:r>
      <w:proofErr w:type="spellEnd"/>
      <w:r>
        <w:t xml:space="preserve"> </w:t>
      </w:r>
      <w:proofErr w:type="spellStart"/>
      <w:r>
        <w:t>et</w:t>
      </w:r>
      <w:proofErr w:type="spellEnd"/>
      <w:r>
        <w:t xml:space="preserve"> al., 2003; Rocha &amp; Silva, 2008). Um estudo de mercado realizado pela equipe de marketing da Rede Bahia de Televisão (2005) menciona a pesquisa realizada pela consultoria </w:t>
      </w:r>
      <w:proofErr w:type="spellStart"/>
      <w:r>
        <w:t>Booz</w:t>
      </w:r>
      <w:proofErr w:type="spellEnd"/>
      <w:r>
        <w:t xml:space="preserve"> Allen junto a consumidores de baixa renda no Brasil, a qual constatou que esse grupo de consumidores demonstra maior racionalidade nas compras. Ao contrário do que muitos podem pensar, tal pesquisa mostrou que esses consumidores não têm interesse somente em baixo preço e baixo custo. As marcas líderes são objetos de desejo e adquiridas, na medida do possível, sobretudo nos alimentos. Há de enfatizar, ainda, que são os alimentos, juntamente com os bens de consumo não duráveis, os itens de compra em que as pessoas de baixa renda empregam grande parte de sua remuneração mensal (43% de sua renda). </w:t>
      </w:r>
      <w:proofErr w:type="spellStart"/>
      <w:r>
        <w:t>Oths</w:t>
      </w:r>
      <w:proofErr w:type="spellEnd"/>
      <w:r>
        <w:t xml:space="preserve"> </w:t>
      </w:r>
      <w:proofErr w:type="spellStart"/>
      <w:proofErr w:type="gramStart"/>
      <w:r>
        <w:t>et</w:t>
      </w:r>
      <w:proofErr w:type="spellEnd"/>
      <w:proofErr w:type="gramEnd"/>
      <w:r>
        <w:t xml:space="preserve"> al. (2003) observaram que as pessoas inseridas nas camadas mais populares utilizam as escolhas dos alimentos como forma de mobilidade social, pois de acordo com o prestígio dos alimentos junto às classes sociais mais abastardas, eles são culturalmente desejados e, oportunamente, consumidos pelos mais pobres, que entendem este comportamento como uma maneira de aceitação e ascensão social. Para D’ </w:t>
      </w:r>
      <w:r>
        <w:lastRenderedPageBreak/>
        <w:t xml:space="preserve">Andrea </w:t>
      </w:r>
      <w:proofErr w:type="spellStart"/>
      <w:proofErr w:type="gramStart"/>
      <w:r>
        <w:t>et</w:t>
      </w:r>
      <w:proofErr w:type="spellEnd"/>
      <w:proofErr w:type="gramEnd"/>
      <w:r>
        <w:t xml:space="preserve"> al. (2003), o desejo pelo consumo da população de classes mais baixas não se verifica apenas na compra de produtos imprescindíveis, mas também na compra de produtos das chamadas categorias “</w:t>
      </w:r>
      <w:proofErr w:type="spellStart"/>
      <w:r>
        <w:t>aspiracionais</w:t>
      </w:r>
      <w:proofErr w:type="spellEnd"/>
      <w:r>
        <w:t>” e até de “luxo”. Para os pesquisadores, entre os produtos das categorias “</w:t>
      </w:r>
      <w:proofErr w:type="spellStart"/>
      <w:r>
        <w:t>aspiracionais</w:t>
      </w:r>
      <w:proofErr w:type="spellEnd"/>
      <w:r>
        <w:t xml:space="preserve">”, destacam-se xampu, frios, cerveja, cinema, lazer em geral, entre outros; e entre os de “luxo” destacam-se os produtos supérfluos em geral, tais como leite condensado, determinados tipos de roupa, biscoito recheado, maquiagem etc. Dessa forma, como se vê, a ideia de que os consumidores de baixa renda possuem necessidades simples é um mito. O desejo por consumo de marca líderes também alcança as pessoas inseridas nas camadas mais populares. Isso indica que, independentemente da posição social, a população de baixa renda aspira sim por consumo de bens e serviços de qualidade. Nesse sentido, o crescimento e a expressividade das classes C e D passaram a se tornar uma excelente oportunidade para empresas que buscavam alternativas de crescimento, uma vez que o consumo das classes A e B se aproximavam da saturação, conforme divulgado em pesquisa realizada pela empresa de consultoria americana Boston </w:t>
      </w:r>
      <w:proofErr w:type="spellStart"/>
      <w:r>
        <w:t>Consulting</w:t>
      </w:r>
      <w:proofErr w:type="spellEnd"/>
      <w:r>
        <w:t xml:space="preserve"> </w:t>
      </w:r>
      <w:proofErr w:type="spellStart"/>
      <w:r>
        <w:t>Group</w:t>
      </w:r>
      <w:proofErr w:type="spellEnd"/>
      <w:r>
        <w:t xml:space="preserve"> (BCG) (Barreto &amp; </w:t>
      </w:r>
      <w:proofErr w:type="spellStart"/>
      <w:r>
        <w:t>Bochi</w:t>
      </w:r>
      <w:proofErr w:type="spellEnd"/>
      <w:r>
        <w:t>, 2002). As empresas que atuam no mercado brasileiro começam a reconhecer o potencial do mercado desses consumidores, ávidos por consumir produtos de alta qualidade a preços compatíveis a seu orçamento. O grande desafio dessas empresas está em justamente tornar acessíveis seus produtos para esse mercado de menor poder aquisitivo</w:t>
      </w:r>
      <w:r w:rsidR="00FC7889">
        <w:t>.</w:t>
      </w:r>
    </w:p>
    <w:p w:rsidR="0050150C" w:rsidRPr="0050150C" w:rsidRDefault="0050150C" w:rsidP="0050150C">
      <w:pPr>
        <w:jc w:val="both"/>
        <w:rPr>
          <w:b/>
        </w:rPr>
      </w:pPr>
      <w:r w:rsidRPr="0050150C">
        <w:rPr>
          <w:b/>
        </w:rPr>
        <w:t>Características do consumidor de baixa renda</w:t>
      </w:r>
    </w:p>
    <w:p w:rsidR="0050150C" w:rsidRDefault="0050150C" w:rsidP="0050150C">
      <w:pPr>
        <w:jc w:val="both"/>
      </w:pPr>
      <w:r>
        <w:t xml:space="preserve">O campo de pesquisa que pretende compreender os hábitos de consumo dos consumidores inseridos nas classes inferiores brasileiras, segundo Mattoso e Rocha (2005), ainda está longe da saturação. Descobrir quais as condições para se desenhar uma oferta competitiva para os consumidores de baixa renda e como aproveitar este segmento para novas oportunidades no mercado de consumo pode significar vantagem competitiva às empresas (D’Andrea, 2004). Silva e Parente (2007) observam que o segmento de baixa renda no Brasil não pode ser considerado como homogêneo. Os autores identificam cinco perfis distintos a partir dos gastos familiares. O primeiro perfil retrata os ‘’sofredores de aluguel’’, consumidores que vivem em moradia alugada e têm o orçamento comprometido com esse item, tendo um alto nível de inadimplência. O segundo perfil analisado é o “jeitinho brasileiro”, consumidores que utilizam de formas alternativas para cobrir o orçamento mensal, tendo dificuldades de cumpri-lo devido suas grandes restrições orçamentárias. O terceiro perfil se refere a “valorização do ter”, representados pelos consumidores que fazem parte de famílias maiores e com índices mais elevados de escolaridade, apresentando um consumo maior de bens duráveis. O quarto perfil diz respeito aos “batalhadores pela sobrevivência”, os consumidores inseridos em famílias em que os chefes são mais idosos e com um maior índice de analfabetismo. O quinto e último grupo analisado são os “investidores”, consumidores que aplicam parcela substancial de seus recursos em ativos ou investimentos financeiros. Entretanto, há autores que propõem uma análise do perfil consumidor de baixa renda a partir do seu comportamento de compra. Rocha e Silva (2008), citando Sachs, indicam que população de baixa renda pode ser dividida ainda de acordo com o seu grau de pobreza e suas necessidades de compra. Segundo esse critério, esses consumidores foram divididos de acordo com a seguinte classificação: extrema pobreza, em que se verifica o não atendimento das necessidades básicas de alimentação e moradia; pobreza moderada, em que apesar de as necessidades básicas serem atendidas, as necessidades secundárias, tais como saúde, educação e outras do gênero, não são sempre satisfeitas; pobreza relativa, em que a renda é inferior a média nacional, mas conseguem ter acesso as necessidades secundárias. </w:t>
      </w:r>
      <w:proofErr w:type="spellStart"/>
      <w:r>
        <w:t>Prahalad</w:t>
      </w:r>
      <w:proofErr w:type="spellEnd"/>
      <w:r>
        <w:t xml:space="preserve"> (2005) sublinhou que a capacidade de compra envolve a criação de ofertas que sejam acessíveis a todas as classes. Dado o baixo poder aquisitivo dos consumidores de baixa renda, uma alternativa que vem sendo desenvolvida pelas empresas é a criação de pacotes individuais e ofertados a preços mais acessíveis. Ademais, </w:t>
      </w:r>
      <w:proofErr w:type="spellStart"/>
      <w:r>
        <w:t>Prahalad</w:t>
      </w:r>
      <w:proofErr w:type="spellEnd"/>
      <w:r>
        <w:t xml:space="preserve"> afirma que apesar do pouco acesso à informação, em decorrência da baixa escolaridade, esses consumidores buscam racionalidade nas escolhas, já que seus recursos financeiros são escassos. Em relação ao consumo de crédito, observa-se que muitos desses consumidores adéquam suas compras a prestações que possam se enquadrar em seu orçamento, não sendo relevante para eles o preço final pago, mesmo se incluir juros altos (Mattoso &amp; Rocha, 2005). O grande impulsionador das compras dos segmentos mais baixos da sociedade é justamente a possibilidade real de pagar em várias prestações e, se possível, com taxas de juros pouco elevadas. </w:t>
      </w:r>
      <w:proofErr w:type="spellStart"/>
      <w:r>
        <w:t>Ponchio</w:t>
      </w:r>
      <w:proofErr w:type="spellEnd"/>
      <w:r>
        <w:t xml:space="preserve"> e Aranha (2007) trazem que a ideia de criar mecanismos de compensação de impostos a varejistas, oferecendo alternativas de crédito a taxas de juros mais baixas, o que beneficia o mercado de consumo como um todo, tendo em vista que até os indivíduos atualmente marginalizados da sociedade </w:t>
      </w:r>
      <w:r>
        <w:lastRenderedPageBreak/>
        <w:t xml:space="preserve">de consumo teriam acesso mais facilitado ao crédito. Além do crédito, a estratégia de comunicação é um importante aspecto a ser considerado pelas empresas que pretendem atingir o público de baixa renda. O estudo de </w:t>
      </w:r>
      <w:proofErr w:type="spellStart"/>
      <w:r>
        <w:t>Kelman</w:t>
      </w:r>
      <w:proofErr w:type="spellEnd"/>
      <w:r>
        <w:t xml:space="preserve">, </w:t>
      </w:r>
      <w:proofErr w:type="spellStart"/>
      <w:r>
        <w:t>Chauvel</w:t>
      </w:r>
      <w:proofErr w:type="spellEnd"/>
      <w:r>
        <w:t xml:space="preserve"> e Lopes (2005) mostra que as pessoas tendem a memorizar as ofertas e utilizar essa fonte de informação para comparar preços. Para Silva (2005), a população de baixa renda é muito influenciada pelos meios de comunicação dado sua busca pela inclusão social, diferentemente das classes mais altas, as quais não recebem a mesma quantidade de influência em razão de sua busca pela diferenciação. É preciso reconhecer o simbolismo que a comunicação de massa pode exercer nos grupos de consumidores inseridos na base da pirâmide.</w:t>
      </w:r>
    </w:p>
    <w:p w:rsidR="0050150C" w:rsidRPr="0050150C" w:rsidRDefault="0050150C" w:rsidP="0050150C">
      <w:pPr>
        <w:jc w:val="both"/>
        <w:rPr>
          <w:b/>
        </w:rPr>
      </w:pPr>
      <w:r w:rsidRPr="0050150C">
        <w:rPr>
          <w:b/>
        </w:rPr>
        <w:t>O mercado de bebidas</w:t>
      </w:r>
    </w:p>
    <w:p w:rsidR="0050150C" w:rsidRDefault="0050150C" w:rsidP="0050150C">
      <w:pPr>
        <w:jc w:val="both"/>
      </w:pPr>
      <w:r>
        <w:t xml:space="preserve">O mercado de bebidas, no Brasil, é analisado pela </w:t>
      </w:r>
      <w:proofErr w:type="spellStart"/>
      <w:proofErr w:type="gramStart"/>
      <w:r>
        <w:t>ACNielsen</w:t>
      </w:r>
      <w:proofErr w:type="spellEnd"/>
      <w:proofErr w:type="gramEnd"/>
      <w:r>
        <w:t xml:space="preserve"> considerando dois grupos: bebidas alcoólicas e bebidas não alcoólicas. De acordo com a </w:t>
      </w:r>
      <w:proofErr w:type="spellStart"/>
      <w:proofErr w:type="gramStart"/>
      <w:r>
        <w:t>ACNielsen</w:t>
      </w:r>
      <w:proofErr w:type="spellEnd"/>
      <w:proofErr w:type="gramEnd"/>
      <w:r>
        <w:t>, o valor médio da cesta de consumo do brasileiro cresceu 6% no primeiro semestre do ano, sendo que as altas mais expressivas foram observadas em bebidas não alcoólicas (9,9%), bebidas alcoólicas (9,6%) e produtos perecíveis (8,1%) (Nielsen Brasil, 2010). De acordo com pesquisa realizada pelo Ibope Mídia (2008), o produto refrigerante é o mais consumido na categoria de bebidas não alcoólicas e abrange mais de 52 milhões de pessoas, seguido pelo mercado de sucos com 48 milhões de consumidores (também da categoria de bebidas não alcoólicas), e de cervejas com mais de 22 milhões de consumidores nas principais regiões metropolitanas (produto da categoria de bebidas alcoólicas). No Brasil, o volume de consumo de litros de refrigerantes é tão alto que, segundo a ABIR (Associação Brasileira das Indústrias de Refrigerantes e de Bebidas Não Alcoólicas), o país ocupa o terceiro lugar no ranking mundial do consumo de refrigerantes, com cerca 11,9 bilhões de litros consumidos por ano, atrás apenas dos EUA (57 bilhões de litros) e do México (12,7 bilhões de litros). O setor de refrigerantes no Brasil apresenta um modelo de estrutura oligopolista, visto que um número reduzido de empresas domina uma fatia considerável do mercado (</w:t>
      </w:r>
      <w:proofErr w:type="spellStart"/>
      <w:r>
        <w:t>Afrebras</w:t>
      </w:r>
      <w:proofErr w:type="spellEnd"/>
      <w:r>
        <w:t xml:space="preserve">, 2011). Em fevereiro de 2006, de acordo com a </w:t>
      </w:r>
      <w:proofErr w:type="spellStart"/>
      <w:proofErr w:type="gramStart"/>
      <w:r>
        <w:t>ACNielsen</w:t>
      </w:r>
      <w:proofErr w:type="spellEnd"/>
      <w:proofErr w:type="gramEnd"/>
      <w:r>
        <w:t xml:space="preserve">, a família de marcas da Coca-Cola (Coca-Cola, Coca-Cola Light </w:t>
      </w:r>
      <w:proofErr w:type="spellStart"/>
      <w:r>
        <w:t>Plus</w:t>
      </w:r>
      <w:proofErr w:type="spellEnd"/>
      <w:r>
        <w:t xml:space="preserve">, </w:t>
      </w:r>
      <w:proofErr w:type="spellStart"/>
      <w:r>
        <w:t>CocaCola</w:t>
      </w:r>
      <w:proofErr w:type="spellEnd"/>
      <w:r>
        <w:t xml:space="preserve"> Zero, Guaraná </w:t>
      </w:r>
      <w:proofErr w:type="spellStart"/>
      <w:r>
        <w:t>Kuat</w:t>
      </w:r>
      <w:proofErr w:type="spellEnd"/>
      <w:r>
        <w:t xml:space="preserve">, </w:t>
      </w:r>
      <w:proofErr w:type="spellStart"/>
      <w:r>
        <w:t>Fanta</w:t>
      </w:r>
      <w:proofErr w:type="spellEnd"/>
      <w:r>
        <w:t xml:space="preserve"> e </w:t>
      </w:r>
      <w:proofErr w:type="spellStart"/>
      <w:r>
        <w:t>Sprite</w:t>
      </w:r>
      <w:proofErr w:type="spellEnd"/>
      <w:r>
        <w:t xml:space="preserve">) detinha uma participação de 53,4% no mercado brasileiro de refrigerantes, enquanto a </w:t>
      </w:r>
      <w:proofErr w:type="spellStart"/>
      <w:r>
        <w:t>Ambev</w:t>
      </w:r>
      <w:proofErr w:type="spellEnd"/>
      <w:r>
        <w:t xml:space="preserve"> detinha uma participação de 17,3% em refrigerantes. Isso significa mais de 70% do volume de mercado está concentrado na mão de duas empresas. O restante do mercado é composto de empresas regionais que detém marcas como “</w:t>
      </w:r>
      <w:proofErr w:type="spellStart"/>
      <w:r>
        <w:t>Tobi</w:t>
      </w:r>
      <w:proofErr w:type="spellEnd"/>
      <w:r>
        <w:t>”, “Convenção” e “</w:t>
      </w:r>
      <w:proofErr w:type="spellStart"/>
      <w:r>
        <w:t>Pakera</w:t>
      </w:r>
      <w:proofErr w:type="spellEnd"/>
      <w:r>
        <w:t xml:space="preserve">”. O mercado de refrigerantes conhece essas marcas por “tubaínas”. Pela preferência dos consumidores, as grandes empresas – Coca-Cola e </w:t>
      </w:r>
      <w:proofErr w:type="spellStart"/>
      <w:r>
        <w:t>Ambev</w:t>
      </w:r>
      <w:proofErr w:type="spellEnd"/>
      <w:r>
        <w:t xml:space="preserve"> – conseguem ter maior poder de compra de matéria-prima, e maior poder econômico de investimento quando comparado às pequenas e médias empresas, acarretando em desigualdade no desempenho mercadológico (</w:t>
      </w:r>
      <w:proofErr w:type="spellStart"/>
      <w:r>
        <w:t>Afrebras</w:t>
      </w:r>
      <w:proofErr w:type="spellEnd"/>
      <w:r>
        <w:t xml:space="preserve">, 2011). Entretanto, quando se discute concorrência no mercado de refrigerantes, é preciso compreender que o padrão de concorrência nessa indústria é baseado em diferenciação, na qual os produtos apresentam algumas distinções entre si, acarretando em diferentes graus de preferências quanto ao desejo de consumidor os produtos (Tavares, 2000). As maiores empresas de refrigerantes presentes no mercado brasileiro são empresas multinacionais que produzem seu portfólio de produtos em larga escala, têm um forte esquema de distribuição, investem altas quantias em propaganda e marketing, além de reforçar o processo de diferenciação. A essas empresas, a principal barreira de mobilidade está justamente em investimentos em diferenciação, que no caso de bens de consumo em massa exige elevadas escalas de operação. Esses custos caracterizam barreiras à saída, uma vez que a empresa que adentra a este grupo estratégico incorre em investimentos que não são apropriáveis em outros mercados, os chamados </w:t>
      </w:r>
      <w:proofErr w:type="spellStart"/>
      <w:r>
        <w:t>sunkcosts</w:t>
      </w:r>
      <w:proofErr w:type="spellEnd"/>
      <w:r>
        <w:t xml:space="preserve"> (Veloso, 2004). A barreira de entrada encontrada pelas empresas de refrigerantes regionais, devido ao grande número de empresas que possuem reduzida parcela do mercado, está na logística de distribuição. Faz-se necessária capacidade de articulação com a rede de distribuição para levar os produtos aos pontos de venda, o que exige altos investimentos por parte desse grupo. Essa indústria é também caracterizada por alta elasticidade, o que impacta diretamente no preço. A existência de inúmeros bens substitutos e a não essencialidade do refrigerante à população explica tamanha sensibilidade dos consumidores a alterações de preços (</w:t>
      </w:r>
      <w:proofErr w:type="spellStart"/>
      <w:r>
        <w:t>Afrebras</w:t>
      </w:r>
      <w:proofErr w:type="spellEnd"/>
      <w:r>
        <w:t xml:space="preserve">, 2011; Veloso, 2004). Tavares (2000) observa que o preço é uma questão que deve ser considerada para despertar o interesse de compra dos consumidores de baixa renda, sugerindo a estratégia de diferenciação por preço como adequada para o segmento. Além disso, é preciso considerar que as empresas de refrigerantes concorrem com vários produtos oferecidos pelo mercado de bebidas não alcoólicas. Nesse sentido, é válido mencionar o que informa </w:t>
      </w:r>
      <w:proofErr w:type="spellStart"/>
      <w:r>
        <w:t>Keller</w:t>
      </w:r>
      <w:proofErr w:type="spellEnd"/>
      <w:r>
        <w:t xml:space="preserve"> </w:t>
      </w:r>
      <w:proofErr w:type="spellStart"/>
      <w:proofErr w:type="gramStart"/>
      <w:r>
        <w:t>et</w:t>
      </w:r>
      <w:proofErr w:type="spellEnd"/>
      <w:proofErr w:type="gramEnd"/>
      <w:r>
        <w:t xml:space="preserve"> al. (2002): “A Coca-Cola compete com a Pepsi, entre outros refrigerantes. Há circunstâncias, porém, em que o padrão de referência será</w:t>
      </w:r>
      <w:r w:rsidRPr="0050150C">
        <w:t xml:space="preserve"> </w:t>
      </w:r>
      <w:r>
        <w:t xml:space="preserve">constituído por marcas de diferentes categorias. Coca-Cola, </w:t>
      </w:r>
      <w:proofErr w:type="spellStart"/>
      <w:r>
        <w:lastRenderedPageBreak/>
        <w:t>Gatorade</w:t>
      </w:r>
      <w:proofErr w:type="spellEnd"/>
      <w:r>
        <w:t xml:space="preserve"> e </w:t>
      </w:r>
      <w:proofErr w:type="spellStart"/>
      <w:r>
        <w:t>Snapple</w:t>
      </w:r>
      <w:proofErr w:type="spellEnd"/>
      <w:r>
        <w:t xml:space="preserve"> pertencem à categoria de refrigerantes, das bebidas esportivas e dos chás gelados, respectivamente. Mas compartilham potencialmente de uma estrutura de referência que compreendem todas as bebidas que saciam a sede” (</w:t>
      </w:r>
      <w:proofErr w:type="spellStart"/>
      <w:r>
        <w:t>Keller</w:t>
      </w:r>
      <w:proofErr w:type="spellEnd"/>
      <w:r>
        <w:t xml:space="preserve"> </w:t>
      </w:r>
      <w:proofErr w:type="spellStart"/>
      <w:r>
        <w:t>et</w:t>
      </w:r>
      <w:proofErr w:type="spellEnd"/>
      <w:r>
        <w:t xml:space="preserve"> al., 2002, p. 95). Nesse sentido, além dos próprios refrigerantes, as empresas de refrigerantes precisam concorrer com outros segmentos de produtos da indústria de bebidas não alcoólicas, tais como água, sucos, refrescos, chás, água de coco etc. Vale destacar que um produto que tem crescido muito no mercado de bebidas não alcoólicas é o chamado “</w:t>
      </w:r>
      <w:proofErr w:type="spellStart"/>
      <w:r>
        <w:t>guaracopo</w:t>
      </w:r>
      <w:proofErr w:type="spellEnd"/>
      <w:r>
        <w:t xml:space="preserve">”. O </w:t>
      </w:r>
      <w:proofErr w:type="spellStart"/>
      <w:r>
        <w:t>guaracopo</w:t>
      </w:r>
      <w:proofErr w:type="spellEnd"/>
      <w:r>
        <w:t xml:space="preserve"> é o nome popular das diversas marcas de chás e guaraná natural não </w:t>
      </w:r>
      <w:proofErr w:type="spellStart"/>
      <w:r>
        <w:t>carbonatados</w:t>
      </w:r>
      <w:proofErr w:type="spellEnd"/>
      <w:r>
        <w:t xml:space="preserve">. Para a </w:t>
      </w:r>
      <w:proofErr w:type="spellStart"/>
      <w:proofErr w:type="gramStart"/>
      <w:r>
        <w:t>ACNielsen</w:t>
      </w:r>
      <w:proofErr w:type="spellEnd"/>
      <w:proofErr w:type="gramEnd"/>
      <w:r>
        <w:t xml:space="preserve">, os </w:t>
      </w:r>
      <w:proofErr w:type="spellStart"/>
      <w:r>
        <w:t>guaracopos</w:t>
      </w:r>
      <w:proofErr w:type="spellEnd"/>
      <w:r>
        <w:t xml:space="preserve"> não são auditados na categoria de refrigerantes, mas na categoria de chás prontos. Dados de 2009 mostraram que 60 milhões de litros de chás prontos foram consumidos no Brasil, com taxa de crescimento de mercado de 12%. Destes 60 milhões de litros, 10% foram tomados pelos </w:t>
      </w:r>
      <w:proofErr w:type="spellStart"/>
      <w:r>
        <w:t>guaracopos</w:t>
      </w:r>
      <w:proofErr w:type="spellEnd"/>
      <w:r>
        <w:t xml:space="preserve"> (Nielsen Brasil, 2010). Segundo Paulo Furquim de Azevedo (2008), conselheiro do Conselho Administrativo de Defesa Econômica (CADE), o mercado de guaraná natural está concentrado no Rio de Janeiro, onde ocorrem 73% das vendas de </w:t>
      </w:r>
      <w:proofErr w:type="spellStart"/>
      <w:r>
        <w:t>guaracopos</w:t>
      </w:r>
      <w:proofErr w:type="spellEnd"/>
      <w:r>
        <w:t>.</w:t>
      </w:r>
    </w:p>
    <w:p w:rsidR="0050150C" w:rsidRPr="0050150C" w:rsidRDefault="0050150C" w:rsidP="0050150C">
      <w:pPr>
        <w:jc w:val="both"/>
        <w:rPr>
          <w:b/>
        </w:rPr>
      </w:pPr>
      <w:r w:rsidRPr="0050150C">
        <w:rPr>
          <w:b/>
        </w:rPr>
        <w:t xml:space="preserve">A empresa Rio de Janeiro Refrescos (RJR) </w:t>
      </w:r>
    </w:p>
    <w:p w:rsidR="0050150C" w:rsidRDefault="0050150C" w:rsidP="0050150C">
      <w:pPr>
        <w:jc w:val="both"/>
      </w:pPr>
      <w:r>
        <w:t xml:space="preserve">O sistema Coca-Cola Brasil é composto pela </w:t>
      </w:r>
      <w:proofErr w:type="spellStart"/>
      <w:proofErr w:type="gramStart"/>
      <w:r>
        <w:t>CocaCola</w:t>
      </w:r>
      <w:proofErr w:type="spellEnd"/>
      <w:proofErr w:type="gramEnd"/>
      <w:r>
        <w:t xml:space="preserve"> Brasil e 16 grupos independentes, chamados de fabricantes autorizados, somando-se ainda as empresas Leão Junior e Del Valle. Cada empresa do grupo elabora o produto final em suas 46 unidades industriais e os distribuem aos pontos de venda. Os fabricantes têm um contrato por meio do qual se comprometem a produzir, engarrafar e distribuir todos os produtos da Coca-Cola Brasil (Coca-Cola Brasil, 2014). A empresa Rio de Janeiro Refrescos (RJR) foi a primeira fábrica da Coca-Cola no Brasil, e atualmente é uma integrante desse grupo de fabricantes autorizados. Fundada em 1942, desde 1994 integra </w:t>
      </w:r>
      <w:proofErr w:type="gramStart"/>
      <w:r>
        <w:t>o Grupo Andina, maior</w:t>
      </w:r>
      <w:proofErr w:type="gramEnd"/>
      <w:r>
        <w:t xml:space="preserve"> fabricante Coca-Cola no Chile e com operações também na Argentina (RJR, 2014). No Brasil, a Rio de Janeiro Refrescos é responsável pela produção e distribuição dos produtos do portfólio da Coca-Cola nos estados do Rio de Janeiro (excluindo a região sul-fluminense, região esta atendida por outra franquia do sistema Coca-Cola) e Espírito Santo. A RJR possui duas fábricas, sendo uma localizada no bairro de Jacarepaguá, cidade do Rio de Janeiro, e a outra na cidade de Vila Velha no Espírito Santo (RJR, 2014). Segundo informação divulgada no site da empresa, a missão da empresa Rio de Janeiro Refrescos é “liderar o mercado de bebidas, sendo reconhecida como a melhor empresa para se investir e trabalhar, superando as expectativas dos clientes e consumidores, colaborando para o desenvolvimento da qualidade de vida da nossa sociedade” (RJR, 2014). Existem na fábrica do Rio de Janeiro, nove linhas de produção, enquanto na fábrica do Espírito Santo </w:t>
      </w:r>
      <w:proofErr w:type="gramStart"/>
      <w:r>
        <w:t>são</w:t>
      </w:r>
      <w:proofErr w:type="gramEnd"/>
      <w:r>
        <w:t xml:space="preserve"> três linhas dedicadas a fabricação de refrigerantes. </w:t>
      </w:r>
      <w:proofErr w:type="gramStart"/>
      <w:r>
        <w:t>A Rio</w:t>
      </w:r>
      <w:proofErr w:type="gramEnd"/>
      <w:r>
        <w:t xml:space="preserve"> de Janeiro Refrescos é líder de mercado nas áreas em que fornece refrigerante ao mercado consumidor. A empresa (RJR) tem aproximadamente 51% de </w:t>
      </w:r>
      <w:proofErr w:type="spellStart"/>
      <w:r>
        <w:t>market</w:t>
      </w:r>
      <w:proofErr w:type="spellEnd"/>
      <w:r>
        <w:t xml:space="preserve"> </w:t>
      </w:r>
      <w:proofErr w:type="spellStart"/>
      <w:r>
        <w:t>share</w:t>
      </w:r>
      <w:proofErr w:type="spellEnd"/>
      <w:r>
        <w:t xml:space="preserve"> no mercado de refrigerantes nas áreas onde atua em todos os canais de distribuição (Gerente de Marketing, RJR). [...] na região do Grande Rio, por exemplo, ela [a RJR] chega a ter até mais de 70% de </w:t>
      </w:r>
      <w:proofErr w:type="spellStart"/>
      <w:r>
        <w:t>market</w:t>
      </w:r>
      <w:proofErr w:type="spellEnd"/>
      <w:r>
        <w:t xml:space="preserve"> </w:t>
      </w:r>
      <w:proofErr w:type="spellStart"/>
      <w:r>
        <w:t>share</w:t>
      </w:r>
      <w:proofErr w:type="spellEnd"/>
      <w:r>
        <w:t xml:space="preserve"> (Analista de Marketing, RJR). O principal canal de comunicação entre a empresa e o varejista é feita por meio do representante comercial, conhecido como no mercado como “vendedor”. O representante comercial é o profissional que tem como principal função vender o portfólio de produtos da Coca-Cola para o varejista, de acordo com as recomendações estratégias da empresa. O vendedor [representante comercial] visita o ponto de venda de uma a seis vezes por semana, dependendo do tamanho e importância do ponto de venda. Além de tirar o próximo pedido e repor o estoque, ele apresenta as promoções, os lançamentos, informa se tem algum produto em falta; ele faz toda a comunicação da empresa para com o cliente [...] a entrega é feita normalmente no dia seguinte (Gerente de Marketing, RJR). O mercado tem uma relação boa com o vendedor [representante comercial]. Geralmente os vendedores vêm aqui, expõem, explicam porque tem o produto novo no mercado, preço e explicam o motivo pelo qual eles [a empresa] lançaram esse produto [...] o vendedor vem aqui duas vezes por semana (Gerente de um minimercado no Rio de Janeiro). A visão do sistema Coca-Cola, que deve ser seguida por todos os 16 fabricantes autorizados, foi definida por Augusto César Parada, presidente da Vonpar – Fabricante autorizada responsável pelo atendimento dos estados do Rio Grande do Sul e Santa Catarina. Em entrevista concedida ao jornal “A Notícia”, publicada no portal </w:t>
      </w:r>
      <w:proofErr w:type="spellStart"/>
      <w:r>
        <w:t>Clic</w:t>
      </w:r>
      <w:proofErr w:type="spellEnd"/>
      <w:r>
        <w:t xml:space="preserve"> RBS em julho de 2009, Parada colocou que “o produto Coca-Cola tem na sua visão atender a todas as classes sociais. É um produto de consumo de massa”. Apesar da empresa [RJR] ter sua estratégia de atuação muito bem dividida por marca, embalagem e canal, </w:t>
      </w:r>
      <w:proofErr w:type="gramStart"/>
      <w:r>
        <w:t>acredito</w:t>
      </w:r>
      <w:proofErr w:type="gramEnd"/>
      <w:r>
        <w:t xml:space="preserve"> que o maior </w:t>
      </w:r>
      <w:proofErr w:type="spellStart"/>
      <w:r>
        <w:t>target</w:t>
      </w:r>
      <w:proofErr w:type="spellEnd"/>
      <w:r>
        <w:t xml:space="preserve"> da empresa – pelo menos na grande maioria das marcas e tamanhos – é sempre a mãe de classe média (Gerente de Marketing da RJR). A visão da profissional de marketing da empresa RJR, que afirma que recentemente o </w:t>
      </w:r>
      <w:r>
        <w:lastRenderedPageBreak/>
        <w:t>foco da empresa voltou-se para tentar criar estratégias para alcançar também o público das classes mais populares, está alinhado à importância que os consumidores das classes C e D vêm recebendo do mercado nos últimos anos. Nesse contexto, visando alcançar também esse público-alvo, segundo a gerente de marketing (entrevista aos autores) começou-se a pensar em uma embalagem do produto Coca-Cola a um preço mais acessível. A visão apresentada pela gerente de marketing da RJR encontrar amparo na recente literatura que vem se desenvolvendo sobre esse segmento de consumidores.</w:t>
      </w:r>
      <w:r w:rsidRPr="0050150C">
        <w:t xml:space="preserve"> </w:t>
      </w:r>
      <w:r>
        <w:t xml:space="preserve">Segundo </w:t>
      </w:r>
      <w:proofErr w:type="spellStart"/>
      <w:r>
        <w:t>Giovinazzo</w:t>
      </w:r>
      <w:proofErr w:type="spellEnd"/>
      <w:r>
        <w:t xml:space="preserve"> e </w:t>
      </w:r>
      <w:proofErr w:type="spellStart"/>
      <w:r>
        <w:t>Wrigth</w:t>
      </w:r>
      <w:proofErr w:type="spellEnd"/>
      <w:r>
        <w:t xml:space="preserve"> (2004), é fundamental que as empresas brasileiras, dos variados setores do mercado, reconheçam o potencial e </w:t>
      </w:r>
      <w:proofErr w:type="gramStart"/>
      <w:r>
        <w:t>saibam</w:t>
      </w:r>
      <w:proofErr w:type="gramEnd"/>
      <w:r>
        <w:t xml:space="preserve"> aproveitar as oportunidades advindas de um posicionamento estratégico adequado para um enorme número de consumidores de baixa renda, ávidos por adquirir produtos de qualidade e com preços compatíveis ao seu poder aquisitivo.</w:t>
      </w:r>
    </w:p>
    <w:p w:rsidR="0050150C" w:rsidRPr="0050150C" w:rsidRDefault="0050150C" w:rsidP="0050150C">
      <w:pPr>
        <w:jc w:val="both"/>
        <w:rPr>
          <w:b/>
        </w:rPr>
      </w:pPr>
      <w:r w:rsidRPr="0050150C">
        <w:rPr>
          <w:b/>
        </w:rPr>
        <w:t xml:space="preserve">O mercado de refrigerante Coca-Cola </w:t>
      </w:r>
    </w:p>
    <w:p w:rsidR="0050150C" w:rsidRDefault="0050150C" w:rsidP="0050150C">
      <w:pPr>
        <w:jc w:val="both"/>
      </w:pPr>
      <w:r>
        <w:t xml:space="preserve">O produto Coca-Cola surgiu em 1886 como um sabor refrescante único em uma pequena farmácia da Atlanta. Atualmente, a Coca-Cola </w:t>
      </w:r>
      <w:proofErr w:type="spellStart"/>
      <w:r>
        <w:t>Company</w:t>
      </w:r>
      <w:proofErr w:type="spellEnd"/>
      <w:r>
        <w:t xml:space="preserve"> está presente em mais de 200 países e responde por mais de 400 marcas de bebidas não alcoólicas, entre elas quatro das cinco marcas mais consumidas em todo o mercado mundial, as sejam: Coca-Cola, Coca-Cola Light, </w:t>
      </w:r>
      <w:proofErr w:type="spellStart"/>
      <w:r>
        <w:t>Fanta</w:t>
      </w:r>
      <w:proofErr w:type="spellEnd"/>
      <w:r>
        <w:t xml:space="preserve"> e </w:t>
      </w:r>
      <w:proofErr w:type="spellStart"/>
      <w:r>
        <w:t>Sprite</w:t>
      </w:r>
      <w:proofErr w:type="spellEnd"/>
      <w:r>
        <w:t xml:space="preserve">. A marca Coca-Cola é líder no mercado de refrigerantes, e a razão do sucesso da marca, na visão da empresa, está na aceitação por todos os tipos de público, sem distinção de classe social ou idade (Coca-Cola Brasil, 2014). Segundo a analista de marketing da RJR (entrevistas aos autores), a empresa disponibiliza </w:t>
      </w:r>
      <w:proofErr w:type="gramStart"/>
      <w:r>
        <w:t>o refrigerante Coca-Cola</w:t>
      </w:r>
      <w:proofErr w:type="gramEnd"/>
      <w:r>
        <w:t xml:space="preserve"> e outros de seu portfólio em diferentes embalagens. Na indústria de bebidas, as embalagens são geralmente classificadas em dois tipos: retornáveis ou descartáveis. No Brasil, as descartáveis mais utilizadas são latas de alumínio, latas de aço, garrafas plásticas de politereftalato de etileno (mais conhecido como embalagem PET) e garrafas de vidro. As embalagens retornáveis por sua vez são aquelas clássicas de vidro e as garrafas plásticas retornáveis, chamadas REFPET. Essas embalagens são devolvidas pelos consumidores aos pontos de compra, retornando às linhas de produção das unidades fabris, onde são limpas e higienizadas antes de receberem novamente o produto (líquido). Para a analista de marketing da RJR (entrevistas aos autores), cada tamanho de embalagem é considerado um produto específico, ainda que da mesma bebida. A Coca-Cola </w:t>
      </w:r>
      <w:proofErr w:type="spellStart"/>
      <w:r>
        <w:t>Company</w:t>
      </w:r>
      <w:proofErr w:type="spellEnd"/>
      <w:r>
        <w:t xml:space="preserve"> disponibiliza o mesmo produto em variedade de tamanhos e embalagens de forma a oferecer a seu consumidor embalagens apropriadas para as mais diversas ocasiões de consumo. A ocasião de consumo imediato ocorre principalmente em bares, restaurantes e lanchonetes, e para os consumidores que vão a esse ponto de compra para adquirir uma bebida, às embalagens mais adequadas para troca são as de menor tamanho. Os refrigerantes vendidos para ocasiões de consumo futuro podem ser adquiridos refrigerados ou na temperatura ambiente. Os principais canais varejistas caracterizados pelo consumo futuro são os supermercados, minimercados, mercearias e padarias. Os consumidores compram </w:t>
      </w:r>
      <w:proofErr w:type="gramStart"/>
      <w:r>
        <w:t>o refrigerante Coca-Cola</w:t>
      </w:r>
      <w:proofErr w:type="gramEnd"/>
      <w:r>
        <w:t xml:space="preserve"> para ser consumidos posteriormente, em casa, festas ou reuniões. Nesses canais varejistas os consumidores podem comprar tanto as embalagens individuais (de menor </w:t>
      </w:r>
      <w:proofErr w:type="spellStart"/>
      <w:r>
        <w:t>litragem</w:t>
      </w:r>
      <w:proofErr w:type="spellEnd"/>
      <w:r>
        <w:t xml:space="preserve">) quanto familiares (maior </w:t>
      </w:r>
      <w:proofErr w:type="spellStart"/>
      <w:r>
        <w:t>litragem</w:t>
      </w:r>
      <w:proofErr w:type="spellEnd"/>
      <w:r>
        <w:t xml:space="preserve">), dependendo que quantas pessoas irão consumir o produto. Segundo a gerente de marketing da RJR (entrevistas aos autores), </w:t>
      </w:r>
      <w:proofErr w:type="gramStart"/>
      <w:r>
        <w:t>o refrigerante Coca-Cola</w:t>
      </w:r>
      <w:proofErr w:type="gramEnd"/>
      <w:r>
        <w:t xml:space="preserve"> é produzido e distribuídas em 14 formatos distintos, são eles: </w:t>
      </w:r>
      <w:proofErr w:type="spellStart"/>
      <w:r>
        <w:t>CocaCola</w:t>
      </w:r>
      <w:proofErr w:type="spellEnd"/>
      <w:r>
        <w:t xml:space="preserve"> de 200 ml em garrafa de vidro retornável; </w:t>
      </w:r>
      <w:proofErr w:type="spellStart"/>
      <w:r>
        <w:t>CocaCola</w:t>
      </w:r>
      <w:proofErr w:type="spellEnd"/>
      <w:r>
        <w:t xml:space="preserve"> de 250 ml em embalagem lata de alumínio; </w:t>
      </w:r>
      <w:proofErr w:type="spellStart"/>
      <w:r>
        <w:t>CocaCola</w:t>
      </w:r>
      <w:proofErr w:type="spellEnd"/>
      <w:r>
        <w:t xml:space="preserve"> de 290 ml em garrafa de vidro retornável; </w:t>
      </w:r>
      <w:proofErr w:type="spellStart"/>
      <w:r>
        <w:t>CocaCola</w:t>
      </w:r>
      <w:proofErr w:type="spellEnd"/>
      <w:r>
        <w:t xml:space="preserve"> de 350 ml em lata de alumínio; Coca-Cola de 350 ml em garrafa de vidro descartável; Coca-Cola de 600 ml em garrafa de plástico; Coca-Cola de 1 litro em garrafa de plástico; Coca-Cola de 1,5 litros em garrafa de plástico; Coca-Cola de 1,75 litros em garrafa de plástico; Coca-Cola de 2,25 litros em garrafa de plástico; Coca-Cola de 1,25 litros em garrafa de vidro (embalagem exclusiva para o RJ); Coca-Cola de 1 litro em garrafa de vidro (embalagem exclusiva para o ES); Coca-Cola em </w:t>
      </w:r>
      <w:proofErr w:type="spellStart"/>
      <w:r>
        <w:t>post</w:t>
      </w:r>
      <w:proofErr w:type="spellEnd"/>
      <w:r>
        <w:t xml:space="preserve"> mix (disponíveis em copos de 200 ml, 300 ml, 500 ml e 700 ml); e a nova embalagem de Coca-Cola de 250 ml em garrafa de plástico. A analista de marketing da RJR destaca que a concorrência no mercado de refrigerantes e preço são os principais desafios enfrentados para manter o consumo do refrigerante Coca-Cola. Um dos grandes desafios que a gente precisa enfrentar para manter o alto consumo dos </w:t>
      </w:r>
      <w:proofErr w:type="gramStart"/>
      <w:r>
        <w:t>refrigerantes Coca-Cola</w:t>
      </w:r>
      <w:proofErr w:type="gramEnd"/>
      <w:r>
        <w:t xml:space="preserve"> é a elasticidade no preço do produto. A concorrência no mercado de refrigerantes não é se restringe aos concorrentes diretos, mas é preciso lidar com o fato de que o consumidor pode optar por comprar um substituto no mercado de bebidas, daí as restrições quanto às estratégias de precificação do produto (Analista de Marketing da RJR). O consumo de refrigerante pela população de baixa renda sofre impactos em razão do preço e, segundo a analista de marketing da RJR, o preço praticados nos pontos de venda do refrigerante Coca-Cola pode ser determinante para o consumidor com orçamento mais restrito opte por </w:t>
      </w:r>
      <w:r>
        <w:lastRenderedPageBreak/>
        <w:t xml:space="preserve">outra bebida no momento do consumo. Independente de onde os consumidores estejam o preço praticando no ponto de venda pode ser determinante para a decisão do consumidor de baixa renda por um produto concorrente ou por um substituto. Por exemplo, no mercado, o consumidor pode está disposto a consumir refrigerante, mas se esbarra num refrigerante mais barato, estando ele com orçamento mais apertado, ele pode optar por consumir o refrigerante da concorrência, ou mesmo levar outra bebida. Aqui no Rio de Janeiro, na praia, pode acontecer do consumidor ter vontade de consumir </w:t>
      </w:r>
      <w:proofErr w:type="gramStart"/>
      <w:r>
        <w:t>um refrigerante Coca-Cola</w:t>
      </w:r>
      <w:proofErr w:type="gramEnd"/>
      <w:r>
        <w:t>, mas se o preço praticado nos pontos de venda, fatalmente o consumidor opta por um produto concorrente. Daí, a necessidade de se manter um esforço de manter os nossos preços mais competitivos e na medida do possível, acessíveis ao diferentes segmentos de consumidores (Analista de Marketing da RJR).</w:t>
      </w:r>
    </w:p>
    <w:p w:rsidR="0050150C" w:rsidRPr="0050150C" w:rsidRDefault="0050150C" w:rsidP="0050150C">
      <w:pPr>
        <w:jc w:val="both"/>
        <w:rPr>
          <w:b/>
        </w:rPr>
      </w:pPr>
      <w:r w:rsidRPr="0050150C">
        <w:rPr>
          <w:b/>
        </w:rPr>
        <w:t xml:space="preserve">O produto Coca-Cola Pet 250 ml. </w:t>
      </w:r>
    </w:p>
    <w:p w:rsidR="0050150C" w:rsidRDefault="0050150C" w:rsidP="0050150C">
      <w:pPr>
        <w:jc w:val="both"/>
      </w:pPr>
      <w:r>
        <w:t xml:space="preserve">O produto Coca-Cola Pet 250 ml. </w:t>
      </w:r>
      <w:proofErr w:type="gramStart"/>
      <w:r>
        <w:t>foi</w:t>
      </w:r>
      <w:proofErr w:type="gramEnd"/>
      <w:r>
        <w:t xml:space="preserve"> lançado pela empresa RJR em 2009, visando a atender uma parcela de consumidores considerados atrativos, os consumidores de baixa renda. O foco recaía sob os compradores dos concorrentes indiretos, tais como refrescos, </w:t>
      </w:r>
      <w:proofErr w:type="spellStart"/>
      <w:r>
        <w:t>guaracopos</w:t>
      </w:r>
      <w:proofErr w:type="spellEnd"/>
      <w:r>
        <w:t xml:space="preserve"> e caldos de cana que, são ofertados ao consumidor por preços mais baixos. Conforme observado na pesquisa realizada pela consultoria </w:t>
      </w:r>
      <w:proofErr w:type="spellStart"/>
      <w:r>
        <w:t>Booz</w:t>
      </w:r>
      <w:proofErr w:type="spellEnd"/>
      <w:r>
        <w:t xml:space="preserve"> Allen junto a consumidores de baixa renda brasileiros (Rede Bahia, 2005), os consumidores de menor renda não preferem somente produtos de baixo preço, mas as marcas líderes são objeto de desejo e são adquiridas esporadicamente por esse segmento. No mesmo sentido, </w:t>
      </w:r>
      <w:proofErr w:type="spellStart"/>
      <w:r>
        <w:t>Prahalad</w:t>
      </w:r>
      <w:proofErr w:type="spellEnd"/>
      <w:r>
        <w:t xml:space="preserve"> (2005, p. 131) ensina que “existe um conceito errado de que, por serem pobres, os consumidores de baixa renda não desejam produtos de qualidade”. A empresa RJR, por sua vez, passava por um momento de reflexão de como alcançar os segmentos mais populares de consumidores, uma vez que, como se viu, o Rio de Janeiro concentrava 80% do consumo da venda de guaraná natural e, ainda, precisava lidar os demais concorrentes, tanto os refrigerantes quanto outras bebidas não alcoólicas. Segundo a gerente de marketing da RJR (entrevista aos autores), a empresa buscou desenvolver um produto que fosse acessível para os consumidores que desejam </w:t>
      </w:r>
      <w:proofErr w:type="gramStart"/>
      <w:r>
        <w:t>o refrigerante Coca-Cola</w:t>
      </w:r>
      <w:proofErr w:type="gramEnd"/>
      <w:r>
        <w:t xml:space="preserve">, líder em seu segmento, mas cujo consumo está restrito a sua limitação orçamentária. Segundo a analista de marketing da RJR (entrevista aos autores), observou-se que esse grupo de consumidores buscava adequar seus desejos de consumo a seu orçamento e, em razão de possuir recursos mais escassos, optavam por adquirir os substitutos de refrigerantes, em geral </w:t>
      </w:r>
      <w:proofErr w:type="spellStart"/>
      <w:r>
        <w:t>guaracopos</w:t>
      </w:r>
      <w:proofErr w:type="spellEnd"/>
      <w:r>
        <w:t xml:space="preserve">, refrescos e caldos de cana; estes ofertados a preços atrativos. </w:t>
      </w:r>
      <w:proofErr w:type="spellStart"/>
      <w:r>
        <w:t>Percebeuse</w:t>
      </w:r>
      <w:proofErr w:type="spellEnd"/>
      <w:r>
        <w:t xml:space="preserve">, então, existir um mercado de consumidores importantes não capturados pela RJR/Coca-Cola, por motivo de falta de opção de embalagem a preço competitivo. A equipe de marketing mostrava-se consciente de que se, de alguma forma, os produtos concorrentes ou substitutos conseguirem se estabelecer sem nenhuma reação da empresa que atua no mercado do Rio de Janeiro, a RJR poderia sofrer queda nos lucros e também no crescimento no longo prazo. Conforme recomenda Tavares (2000), em se tratando de alcançar consumidores de baixa renda, uma estratégia a ser considerada a diferenciação por preço. Quando perguntado à gerente de Marketing de Canais de Distribuição da RJR quais seriam os concorrentes (diretos ou indiretos) que o novo produto – Coca-Cola Pet 250 ml. – enfrentaria sua resposta foi objetiva: </w:t>
      </w:r>
      <w:proofErr w:type="spellStart"/>
      <w:r>
        <w:t>Guaracopos</w:t>
      </w:r>
      <w:proofErr w:type="spellEnd"/>
      <w:r>
        <w:t xml:space="preserve">. A ideia inicial era conquistar uma fatia de mercado na qual os produtos Coca-Cola ainda não estavam presentes (Gerente de Marketing da RJR). A ideia da nova embalagem no formato apresentado na forma de garrafa de plástico e com </w:t>
      </w:r>
      <w:proofErr w:type="spellStart"/>
      <w:r>
        <w:t>litragem</w:t>
      </w:r>
      <w:proofErr w:type="spellEnd"/>
      <w:r>
        <w:t xml:space="preserve"> de 250 ml. </w:t>
      </w:r>
      <w:proofErr w:type="gramStart"/>
      <w:r>
        <w:t>veio</w:t>
      </w:r>
      <w:proofErr w:type="gramEnd"/>
      <w:r>
        <w:t xml:space="preserve"> da matriz do Grupo Andina, pois foi lançado no Chile um produto com embalagem nessa medida, visando atender a demanda de consumidores chilenos que desejam comprar Coca-Cola em menor quantidade. A ideia foi adaptada para a realidade do mercado consumidor brasileiro, e lançada no Brasil com objetivos diferentes. Como existia um potencial de mercado em canais de consumo futuro ainda não atacado por nenhum dos produtos da empresa, e sabendo que a matriz do Chile já trabalhava com este artigo, como estratégia de aumento de penetração nestes canais, iniciou-se um estudo de viabilidade de produção deste item (Gerente de Marketing da RJR). A afirmação da profissional de marketing da RJR revela que a empresa identificou um nicho de mercado potencial. Com base na oportunidade vislumbrada, procurou-se um formato de embalagem que pudesse capturar esse consumidor que efetuava suas compras nos chamados canais de consumo futuro (supermercados e minimercados). Tendo em vista que as empresa desejava alcançar os consumidores de baixa renda, era preciso também considerar a princípio apenas os canais de distribuição que atendiam esse segmento, observando se esses canais iriam efetivamente revender o produto com a embalagem de 250 ml. </w:t>
      </w:r>
      <w:proofErr w:type="gramStart"/>
      <w:r>
        <w:t>com</w:t>
      </w:r>
      <w:proofErr w:type="gramEnd"/>
      <w:r>
        <w:t xml:space="preserve"> um preço de oferta acessível. Além disso, a estratégia da empresa previa disponibilizar a nova embalagem apenas nas lojas que apresentassem percentual menor que 10% em venda de embalagens individuais de refrigerante </w:t>
      </w:r>
      <w:r>
        <w:lastRenderedPageBreak/>
        <w:t>Coca-Cola (até 600 ml.).</w:t>
      </w:r>
      <w:r w:rsidRPr="0050150C">
        <w:t xml:space="preserve"> </w:t>
      </w:r>
      <w:r>
        <w:t xml:space="preserve">Na verdade, a gente já trava essa guerra com refrescos, caldos de cana e </w:t>
      </w:r>
      <w:proofErr w:type="spellStart"/>
      <w:r>
        <w:t>guaracopos</w:t>
      </w:r>
      <w:proofErr w:type="spellEnd"/>
      <w:r>
        <w:t xml:space="preserve"> há muito tempo e, a Coca-Cola não conseguia desenvolver uma embalagem que pudesse combatê-la (Analista de Marketing da RJR). Há de se destacar, ainda, que o portfólio da empresa já contava com uma embalagem da mesma </w:t>
      </w:r>
      <w:proofErr w:type="spellStart"/>
      <w:r>
        <w:t>litragem</w:t>
      </w:r>
      <w:proofErr w:type="spellEnd"/>
      <w:r>
        <w:t>, isto é, uma embalagem de 250 ml</w:t>
      </w:r>
      <w:proofErr w:type="gramStart"/>
      <w:r>
        <w:t>.,</w:t>
      </w:r>
      <w:proofErr w:type="gramEnd"/>
      <w:r>
        <w:t xml:space="preserve"> mas no formato lata de alumínio. Essa embalagem não poderia capturar a oportunidade vislumbrada pela empresa, que seria conquistar a preferência de consumidores da base da pirâmide, por motivos operacionais e por razões de estratégia de portfólio da própria empresa. Dentro do portfólio da Companhia já existia outro produto nesta mesma </w:t>
      </w:r>
      <w:proofErr w:type="spellStart"/>
      <w:r>
        <w:t>litragem</w:t>
      </w:r>
      <w:proofErr w:type="spellEnd"/>
      <w:r>
        <w:t>, a mini lata de 250 ml</w:t>
      </w:r>
      <w:proofErr w:type="gramStart"/>
      <w:r>
        <w:t>.,</w:t>
      </w:r>
      <w:proofErr w:type="gramEnd"/>
      <w:r>
        <w:t xml:space="preserve"> porém com crescimento restrito devido à limitação da produção da embalagem pelo fabricante de lata (Gerente de Marketing da RJR). Existe uma embalagem de lata de 250 ml. </w:t>
      </w:r>
      <w:proofErr w:type="gramStart"/>
      <w:r>
        <w:t>também</w:t>
      </w:r>
      <w:proofErr w:type="gramEnd"/>
      <w:r>
        <w:t>, mas ela está muito focada em depósitos, para abastecimento dos ambulantes. A gente tinha a preocupação de colocar essa embalagem (</w:t>
      </w:r>
      <w:proofErr w:type="gramStart"/>
      <w:r>
        <w:t>mini lata</w:t>
      </w:r>
      <w:proofErr w:type="gramEnd"/>
      <w:r>
        <w:t xml:space="preserve"> 250 ml) nos mesmos canais que trabalhavam com a lata de 350 ml e ela [a mini lata 250 ml.] acabar por canibalizar a outra que tem uma margem muito melhor do que a de 250 ml. (Analista de Marketing da RJR). O novo produto, a Coca-Cola Pet 250 ml</w:t>
      </w:r>
      <w:proofErr w:type="gramStart"/>
      <w:r>
        <w:t>.,</w:t>
      </w:r>
      <w:proofErr w:type="gramEnd"/>
      <w:r>
        <w:t xml:space="preserve"> foi lançado para os canais com foco em consumo futuro, seguindo a estratégia desenhada pela empresa a preço sugerido de R$1,00 (um real), visando competir com </w:t>
      </w:r>
      <w:proofErr w:type="spellStart"/>
      <w:r>
        <w:t>guaracopos</w:t>
      </w:r>
      <w:proofErr w:type="spellEnd"/>
      <w:r>
        <w:t xml:space="preserve"> e outras bebidas não alcoólicas de preços mais acessíveis. Preços como R$1,00 e R$0,99 são considerados mágicos dentro do cenário do varejo de produtos de consumo de baixo valor [...]. Como os principais concorrentes da embalagem possuíam preços até menores do que estes, mas sabendo que por se tratar de um produto da marca Coca-Cola e até para garantir o retorno do investimento, escolheu-se este valor – R$1,00 – para uma entrada competitiva e rentável para a Companhia nesse mercado (Gerente de Marketing da RJR). A afirmação acima demonstra que a empresa optou por estabelecer um preço que fosse ao mesmo tempo atrativo para o consumidor, competitivo frente aos concorrentes, sem deixar de ser “Premium”, por fazer parte da cartela de produtos da Coca-Cola. </w:t>
      </w:r>
      <w:proofErr w:type="spellStart"/>
      <w:r>
        <w:t>Tratavase</w:t>
      </w:r>
      <w:proofErr w:type="spellEnd"/>
      <w:r>
        <w:t xml:space="preserve">, ainda, de um projeto rentável, pois, segundo a entrevistada, a intenção da empresa não estava somente em conquistar novos clientes, mas em </w:t>
      </w:r>
      <w:proofErr w:type="spellStart"/>
      <w:r>
        <w:t>fazê</w:t>
      </w:r>
      <w:proofErr w:type="spellEnd"/>
      <w:r>
        <w:t xml:space="preserve">- </w:t>
      </w:r>
      <w:proofErr w:type="spellStart"/>
      <w:r>
        <w:t>lo</w:t>
      </w:r>
      <w:proofErr w:type="spellEnd"/>
      <w:r>
        <w:t xml:space="preserve"> de maneira financeiramente viável. Os preços menores praticados pelos concorrentes de bebidas não alcoólicas podem ser explicados pela estrutura de atendimento que as empresas regionais e canais varejistas apresentam ao ofertar </w:t>
      </w:r>
      <w:proofErr w:type="spellStart"/>
      <w:r>
        <w:t>guaracopos</w:t>
      </w:r>
      <w:proofErr w:type="spellEnd"/>
      <w:r>
        <w:t>, refrescos e caldos de cana. Competir com produtos de competidores que não têm uma carga tributária como a da Coca-Cola, que não investem em publicidade e Propaganda &amp; Desenvolvimento como a empresa [Coca-Cola], e que mantém preços quase que irrisórios, são as maiores dificuldades deste nicho de mercado (Gerente de Marketing da RJR). O produto foi apresentado aos varejistas pela equipe de representantes comerciais da empresa RJR e com o apoio de materiais de comunicação. Optou-se por, antes de realizar uma promoção mais ampla do produto, observar os resultados nos pontos de venda estrategicamente escolhido para o lançamento do novo produto. No caso dessa embalagem em particular foram desenvolvidos apenas materiais de comunicação para os pontos de venda, e foi feita uma extensa campanha de divulgação para a Força de Vendas nas matinais, equipe esta responsável em penetrar com o produto nos clientes (Gerente de Marketing de Canais de Distribuição, RJR).</w:t>
      </w:r>
      <w:r w:rsidRPr="0050150C">
        <w:t xml:space="preserve"> </w:t>
      </w:r>
      <w:r>
        <w:t xml:space="preserve">O principal objetivo desse novo produto estava em conquistar os consumidores de baixa renda por meio de um produto a um preço acessível em sua realidade orçamentária. Essa estratégia vai ao encontro do que observaram </w:t>
      </w:r>
      <w:proofErr w:type="spellStart"/>
      <w:r>
        <w:t>Chauvel</w:t>
      </w:r>
      <w:proofErr w:type="spellEnd"/>
      <w:r>
        <w:t xml:space="preserve"> e Mattos (2008), em um estudo que observou o comportamento de compra dos consumidores de baixa renda, em que as pesquisadoras colocam que para alcançar esse segmento, as empresas precisam desenvolver estratégias no sentido de conciliar os desejos dos consumidores com as limitações de um orçamento restrito.</w:t>
      </w:r>
      <w:r w:rsidRPr="0050150C">
        <w:t xml:space="preserve"> </w:t>
      </w:r>
      <w:r>
        <w:t xml:space="preserve">Rocha e Silva (2008), ao tratarem das restrições ao mercado para consumidores da base da pirâmide, sinalizam que outros tipos de restrições podem impactar suas escolhas. A restrição de tempo, decorrente do longo deslocamento de casa para o trabalho; o acúmulo de papéis sociais (sobretudo no caso das mulheres que trabalham fora e também são responsáveis pelas atividades dentro de casa); o baixo nível de escolaridade destes consumidores, que pode comprometer seu entendimento e sua consciência em relação a determinadas ofertas do mercado; dentre outros exemplos, ampliam a lista de possíveis restrições. Nesse sentido, seguindo a recomendação dos autores, este trabalho não se limitou a entender o consumidor de baixa renda como que restrito exclusivamente pelo recurso financeiro escasso, mas considerou todos os aspectos que poderiam afetar a sua decisão de consumo em relação ao lançamento do novo produto da Coca-Cola. Adicionalmente, </w:t>
      </w:r>
      <w:proofErr w:type="spellStart"/>
      <w:r>
        <w:t>buscouse</w:t>
      </w:r>
      <w:proofErr w:type="spellEnd"/>
      <w:r>
        <w:t xml:space="preserve"> entender como a estratégia do lançamento pela empresa Rio de Janeiro Refrescos poderia fomentar o consumo do refrigerante Coca-Cola, uma bebida de consumo não essencial, junto aos consumidores de baixa renda. Como se viu nesta pesquisa, em que pese o preço ter sido considerado um dos atrativos do novo produto, a adesão do público ao novo produto se pautou em razões para além do preço praticado para Coca-Cola Pet de 250 ml</w:t>
      </w:r>
      <w:proofErr w:type="gramStart"/>
      <w:r>
        <w:t>.,</w:t>
      </w:r>
      <w:proofErr w:type="gramEnd"/>
      <w:r>
        <w:t xml:space="preserve"> tais como a diferenciação pela qualidade do refrigerante Coca-Cola, a força da marca Coca-Cola difundida a todos os segmentos de </w:t>
      </w:r>
      <w:r>
        <w:lastRenderedPageBreak/>
        <w:t>potenciais consumidores, a reputação do prestígio da bebida, o desejo de acesso ao refrigerante Coca-Cola pelos consumidores de baixa renda.</w:t>
      </w:r>
    </w:p>
    <w:p w:rsidR="0050150C" w:rsidRPr="0050150C" w:rsidRDefault="0050150C" w:rsidP="0050150C">
      <w:pPr>
        <w:jc w:val="both"/>
        <w:rPr>
          <w:b/>
        </w:rPr>
      </w:pPr>
      <w:r w:rsidRPr="0050150C">
        <w:rPr>
          <w:b/>
        </w:rPr>
        <w:t xml:space="preserve">O impacto do lançamento do novo produto </w:t>
      </w:r>
    </w:p>
    <w:p w:rsidR="0050150C" w:rsidRDefault="0050150C" w:rsidP="0050150C">
      <w:pPr>
        <w:jc w:val="both"/>
      </w:pPr>
      <w:r>
        <w:t>A expansão da classe média e a redução da desigualdade de renda são um fenômeno real que vem ocorrendo simultaneamente – e de forma acelerada – em muitas as economias emergentes. Essa expansão da classe média teve início há mais de uma década, ainda não atingiu seu pico e, deve-se estender por pelo menos mais dez anos. Um estudo realizado pelo banco de investimentos Goldman Sachs, intitulado “O meio que cresce”, estima que até 2030, dois bilhões de pessoas terão se juntado à classe média mundial (</w:t>
      </w:r>
      <w:proofErr w:type="spellStart"/>
      <w:r>
        <w:t>Friedlander</w:t>
      </w:r>
      <w:proofErr w:type="spellEnd"/>
      <w:r>
        <w:t xml:space="preserve"> </w:t>
      </w:r>
      <w:proofErr w:type="spellStart"/>
      <w:proofErr w:type="gramStart"/>
      <w:r>
        <w:t>et</w:t>
      </w:r>
      <w:proofErr w:type="spellEnd"/>
      <w:proofErr w:type="gramEnd"/>
      <w:r>
        <w:t xml:space="preserve"> al., 2008). Com essa transformação, as pessoas passaram a poder comprar diversos bens, resultando em expansão na economia e, consequentemente, movimentando o mercado como um todo. Nesse sentido, a RJR entendeu que considerar os segmentos de baixa renda representava uma decisão estratégica para empresa, tendo em vista o grande contingente de pessoas que o segmento representa. Soma-se a isso, a necessidade de promover a marca e ganhar espaço no mercado de bebidas ofertadas em pouca quantidade e a baixo preço, até então ocupados predominantemente pelos </w:t>
      </w:r>
      <w:proofErr w:type="spellStart"/>
      <w:r>
        <w:t>guaracopos</w:t>
      </w:r>
      <w:proofErr w:type="spellEnd"/>
      <w:r>
        <w:t xml:space="preserve">, refrescos e caldos de cana. Primeiramente, a embalagem de Coca-Cola Pet de 250 ml. </w:t>
      </w:r>
      <w:proofErr w:type="gramStart"/>
      <w:r>
        <w:t>foi</w:t>
      </w:r>
      <w:proofErr w:type="gramEnd"/>
      <w:r>
        <w:t xml:space="preserve"> lançada apenas no mercado carioca e apresentada aos canais varejistas em determinados pontos de venda, que atendiam bairros periféricos e comunidades de baixa renda. O produto foi apresentado aos varejistas pelos representantes comerciais da empresa RJR, e com o apoio de materiais de comunicação. No caso desta embalagem em particular foram desenvolvidos apenas materiais de comunicação para os pontos de venda, e foi feita uma extensa campanha de divulgação para a Força de Vendas nas matinais, equipe esta responsável em penetrar com o produto nos clientes (Gerente de Marketing da RJR). Segundo a analista de marketing da RJR, a recepção tanto dos varejistas quanto dos consumidores foi positiva. Um gerente de ponto de vendas que foi selecionada para oferta o produto no momento do lançamento complementa: Foi boa a recepção da Coca-Cola de R$ 1,00. O preço é bastante agradável aos clientes que compram desde que lançou [...] os clientes gostaram, falaram que foi uma boa invenção (Gerente de um minimercado no Rio de Janeiro). Como consequência da recompra dos clientes, o estabelecimento comercial também passou a pedir e comprar mais do novo produto. O volume de compras da Coca-Cola de garrafinha aumentou muito aqui ao longo do tempo (Gerente de um minimercado no Rio de Janeiro). Foi além do esperado [os resultados do lançamento]. Hoje, por exemplo, a empresa não está conseguindo produzir na capacidade da demanda (Analista de Marketing da RJR). As afirmações acima, tanto do gerente do ponto de venda quanto da analista de marketing da empresa RJR, sugerem que o novo produto foi muito bem recebido pelos consumidores que se desejava alcançar. Considerando o aumento do volume de compras, foram os próprios varejistas que sugeriam que a empresa fornecesse outros refrigerantes da marca, na mesma embalagem e preço. O gerente do minimercado (em entrevistas aos autores) comentou que os clientes perguntavam se, além da Coca-Cola, iria ter Coca-Cola Zero, </w:t>
      </w:r>
      <w:proofErr w:type="spellStart"/>
      <w:r>
        <w:t>Fanta</w:t>
      </w:r>
      <w:proofErr w:type="spellEnd"/>
      <w:r>
        <w:t xml:space="preserve"> ou </w:t>
      </w:r>
      <w:proofErr w:type="spellStart"/>
      <w:r>
        <w:t>Sprite</w:t>
      </w:r>
      <w:proofErr w:type="spellEnd"/>
      <w:r>
        <w:t>. Segundo a analista de marketing da RJR (entrevista aos autores), que idealizou o projeto de lançamento do produto Coca-Cola na embalagem de 250 ml</w:t>
      </w:r>
      <w:proofErr w:type="gramStart"/>
      <w:r>
        <w:t>.,</w:t>
      </w:r>
      <w:proofErr w:type="gramEnd"/>
      <w:r>
        <w:t xml:space="preserve"> essa resposta veio de praticamente todos os pontos de venda em que inicialmente se disponibilizou o produto. Porém, segundo a analista de marketing da RJR (entrevista aos autores), apesar do resultado satisfatório e das solicitações do mercado, expandir o portfólio de sabores não está no plano de curto prazo da RJR por motivos de limitações de produção e, sobretudo, em função do perfil dos consumidores foco. Se apenas pelo sucesso do projeto, a embalagem fosse disponibilizada para outros canais com perfil diferente daqueles definidos para o lançamento, poderia acontecer de canibalizar outras embalagens, prejudicando a margem da empresa. É importante destacar, ainda, que o lançamento deste novo produto teve resultados tão positivos para a empresa RJR e, também, para o sistema Coca-Cola Brasil, que em menos de dois anos outros fabricantes autorizados lançaram a embalagem para suas regiões de atuação. O objetivo desses outros fabricantes seria novamente de conquistar novos consumidores, mas as características do público-alvo podem variar, de acordo com as particularidades de cada região onde o produto foi lançado, tais como concorrentes, poder aquisitivo da população, entre outras. As notas divulgadas pela impressa exemplificam esse fato: “Para consumo individual, no trânsito, no trabalho, na pausa para o lanche ou situações de deslocamento. Essa é a proposta que a Coca-Cola/</w:t>
      </w:r>
      <w:proofErr w:type="spellStart"/>
      <w:r>
        <w:t>Norsa</w:t>
      </w:r>
      <w:proofErr w:type="spellEnd"/>
      <w:r>
        <w:t xml:space="preserve"> faz ao lançar a embalagem Pet 250 ml. em Salvador e Feira de Santana do refrigerante mais consumido do mundo. Criada para possibilitar novas ocasiões de consumo, a nova embalagem chega a todos os supermercados e pontos de venda das cidades e chega ao consumidor final no valor R$1,00 com o benefício de caber na bolsa ou mochila”. (Notícia </w:t>
      </w:r>
      <w:r>
        <w:lastRenderedPageBreak/>
        <w:t xml:space="preserve">Capital, 2011). “A Coca-Cola FEMSA Brasil apresentou a nova embalagem de 250 ml. do refrigerante Coca-Cola: a Mini Pet. O produto está disponível nos principais pontos de venda nos estado de São Paulo. Criada para possibilitar novas ocasiões de consumo, o produto chega ao consumidor final ao valor de R$1,00. Entre as vantagens destacam-se a praticidade e rapidez para consumo e transporte do produto”. (Giro </w:t>
      </w:r>
      <w:proofErr w:type="spellStart"/>
      <w:r>
        <w:t>News</w:t>
      </w:r>
      <w:proofErr w:type="spellEnd"/>
      <w:r>
        <w:t xml:space="preserve">, 2010). Os achados desse estudo mostram que para explorar o mercado de consumidores que ocupam a base da pirâmide socioeconômica, as empresas devem estar abertas, como sugerido por </w:t>
      </w:r>
      <w:proofErr w:type="spellStart"/>
      <w:r>
        <w:t>Prahalad</w:t>
      </w:r>
      <w:proofErr w:type="spellEnd"/>
      <w:r>
        <w:t xml:space="preserve"> (2005), a criar produtos e processos voltados especialmente para atender aos desejos e necessidades desse grupo de consumidores, por meio de soluções inovadoras, criativas e, sobretudo, criando estratégias de precificação dentro de suas condições financeiras. Em que pese a real possibilidade dos riscos envolvidos, a empresa Rio de Janeiro Refrescos procurou articular a qualidade da marca já experimentada e reconhecida no mercado (</w:t>
      </w:r>
      <w:proofErr w:type="spellStart"/>
      <w:r>
        <w:t>Brakus</w:t>
      </w:r>
      <w:proofErr w:type="spellEnd"/>
      <w:r>
        <w:t xml:space="preserve"> </w:t>
      </w:r>
      <w:proofErr w:type="spellStart"/>
      <w:proofErr w:type="gramStart"/>
      <w:r>
        <w:t>et</w:t>
      </w:r>
      <w:proofErr w:type="spellEnd"/>
      <w:proofErr w:type="gramEnd"/>
      <w:r>
        <w:t xml:space="preserve"> al., 2009) a um preço acessível (</w:t>
      </w:r>
      <w:proofErr w:type="spellStart"/>
      <w:r>
        <w:t>Chauvel</w:t>
      </w:r>
      <w:proofErr w:type="spellEnd"/>
      <w:r>
        <w:t xml:space="preserve"> &amp; Mattos, 2008), desenvolvendo e lançando o produto Coca-Cola Pet 250 ml., com o objetivo de fornecer aos consumidores de menor poder aquisitivo um produto Coca-Cola que “cabe no bolso”. A experiência bem-sucedida da empresa permitiu que fosse incluído em seu portfólio um produto capaz de enfrentar os principais concorrentes de bebidas não alcoólicas de baixo preço, além de alcançar um enorme grupo de consumidores que passaram a ter condições de consumir seu produto com maior regularidade. Existem várias questões a serem conhecidas e aprofundadas entre os segmentos mais populares de consumidores (Barros &amp; Rocha, 2009). Os grandes centros urbanos possuem grupos de pessoas pertencentes às classes mais baixas, em geral residentes em comunidades e em bairros de áreas suburbanas, que possuem renda limitada e fortemente comprometida com necessidades mais básicas. Desse modo, a participação no mercado de consumo poderia aparecer como uma forma de inclusão social (Rocha &amp; Silva, 2008). O estudo de Araujo </w:t>
      </w:r>
      <w:proofErr w:type="spellStart"/>
      <w:proofErr w:type="gramStart"/>
      <w:r>
        <w:t>et</w:t>
      </w:r>
      <w:proofErr w:type="spellEnd"/>
      <w:proofErr w:type="gramEnd"/>
      <w:r>
        <w:t xml:space="preserve"> al. (2013) mostrou que a restrição financeira alinhada à restrição ao consumo existente no segmento de baixa renda impõe a este grupo a necessidade de encontrar formas alternativas de saciar suas necessidades de consumo, optando por um substituto ou, por vezes, mudando o foco do consumo. Para Rocha e Silva (2008), a empresas que desenvolvem estratégias que facilitem o consumo desse grupo de consumidores teria um papel fundamental nesse processo de inclusão social por meio do consumo. Não se trata apenas de gerar o desejo de compra, mas também de prover meios para que o acesso ao consumo pela base da pirâmide seja possível. Ainda assim, conforme sublinham </w:t>
      </w:r>
      <w:proofErr w:type="spellStart"/>
      <w:r>
        <w:t>Chauvel</w:t>
      </w:r>
      <w:proofErr w:type="spellEnd"/>
      <w:r>
        <w:t xml:space="preserve"> e Mattos (2008, p. 5), na prática, o fato de pertencerem a classes baixas limita as opções de consumo deste grupo. Apesar de ter havido um aumento de sua renda e de seu poder de compra, “não se pode perder de vista a superfície dura da vida da população de baixa renda, [...] na qual a escassez ainda é, [...], um elemento central para sua compreensão”. Desse modo, apesar do fato de grande parte da população de baixa renda reconhecer que usufruir do mercado de consumo (Araujo </w:t>
      </w:r>
      <w:proofErr w:type="spellStart"/>
      <w:proofErr w:type="gramStart"/>
      <w:r>
        <w:t>et</w:t>
      </w:r>
      <w:proofErr w:type="spellEnd"/>
      <w:proofErr w:type="gramEnd"/>
      <w:r>
        <w:t xml:space="preserve"> al., 2011) e desejar produtos de qualidade reconhecida, não se deve desconsiderar que alguns desses gastos, tais como o consumo de bebidas não alcoólicas, como o refrigerante, são considerados supérfluos – e logo não essenciais – no consumo desse grupo (Barreto &amp; </w:t>
      </w:r>
      <w:proofErr w:type="spellStart"/>
      <w:r>
        <w:t>Bochi</w:t>
      </w:r>
      <w:proofErr w:type="spellEnd"/>
      <w:r>
        <w:t>, 2002).</w:t>
      </w:r>
      <w:r w:rsidR="009A3250" w:rsidRPr="009A3250">
        <w:t xml:space="preserve"> </w:t>
      </w:r>
      <w:r w:rsidR="009A3250">
        <w:t xml:space="preserve">Nesse sentido, a iniciativa de Rio de Janeiro Refrescos ao incluir no mercado um produto com valor de troca compatível com o que as classes mais populares podem pagar, além de se beneficiar com um possível aumento o consumo do refrigerante Coca-Cola, a empresa abre caminho para viabilizar a inclusão e o acesso dos consumidores de baixa renda ao consumo de um produto desejado e de qualidade reconhecido no mercado, até então pouco acessível para uns ou de acessibilidade limitada para outros. Isso pôde ser evidenciado, segundo os entrevistados, pelo fato dos indivíduos se apropriaram do produto e o buscarem em outros pontos de vendas, além de demandaram por embalagens e preços similares a outros sabores da marca. Isso implica que acesso mais amplo ao mercado de consumo deve ser compreendido como desejado e, nesse sentido, deve ser compreendido também como inclusivo. Dessa forma, acreditar que o consumidor popular evita produtos de prestígio e abrem mão da qualidade para pagar por um produto mais acessível de qualidade inferior se revela um engano, tendo em vista que ao terem acesso a produtos de qualidade e de marca já reconhecida no mercado, os consumidores de baixa renda efetivamente se voltam a este consumo, demandando por novas possibilidades e acessos no mercado, como se viu na experiência bem-sucedida do lançamento da Coca-Cola Pet 250 ml. </w:t>
      </w:r>
      <w:proofErr w:type="gramStart"/>
      <w:r w:rsidR="009A3250">
        <w:t>realizada</w:t>
      </w:r>
      <w:proofErr w:type="gramEnd"/>
      <w:r w:rsidR="009A3250">
        <w:t xml:space="preserve"> no Brasil pela empresa Rio de Janeiro Refrescos.</w:t>
      </w:r>
    </w:p>
    <w:sectPr w:rsidR="0050150C" w:rsidSect="009A3250">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822F0"/>
    <w:rsid w:val="0050150C"/>
    <w:rsid w:val="005822F0"/>
    <w:rsid w:val="007B5C2F"/>
    <w:rsid w:val="009A3250"/>
    <w:rsid w:val="00BD3CEA"/>
    <w:rsid w:val="00DA0F89"/>
    <w:rsid w:val="00FC78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32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3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7413</Words>
  <Characters>40036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FILHOTE</dc:creator>
  <cp:lastModifiedBy>maq</cp:lastModifiedBy>
  <cp:revision>2</cp:revision>
  <dcterms:created xsi:type="dcterms:W3CDTF">2016-03-25T20:36:00Z</dcterms:created>
  <dcterms:modified xsi:type="dcterms:W3CDTF">2016-03-25T20:36:00Z</dcterms:modified>
</cp:coreProperties>
</file>