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0C" w:rsidRPr="0026510C" w:rsidRDefault="0026510C" w:rsidP="0026510C">
      <w:pPr>
        <w:spacing w:after="0" w:line="240" w:lineRule="auto"/>
        <w:jc w:val="center"/>
        <w:rPr>
          <w:b/>
          <w:sz w:val="28"/>
          <w:szCs w:val="28"/>
        </w:rPr>
      </w:pPr>
      <w:r w:rsidRPr="0026510C">
        <w:rPr>
          <w:b/>
          <w:sz w:val="28"/>
          <w:szCs w:val="28"/>
        </w:rPr>
        <w:t>ATIVIDADE PARA 02/04/2018</w:t>
      </w: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  <w:r>
        <w:t>Pergunta</w:t>
      </w:r>
      <w:r>
        <w:t xml:space="preserve"> 01</w:t>
      </w:r>
      <w:r>
        <w:t>: Um funcionário foi admitido em 02.02.201</w:t>
      </w:r>
      <w:r>
        <w:t>6</w:t>
      </w:r>
      <w:r>
        <w:t>. Sabendo que a gratificação natalina corresponde a 1/12 avos da remuneração devida em dezembro, por mês de serviço, do ano correspondente. Quantos avos correspondentes à gratificação natalina este funcionário receberá no final do ano?</w:t>
      </w:r>
    </w:p>
    <w:p w:rsidR="0026510C" w:rsidRDefault="0026510C" w:rsidP="0026510C">
      <w:pPr>
        <w:spacing w:after="0" w:line="240" w:lineRule="auto"/>
      </w:pPr>
      <w:r>
        <w:tab/>
        <w:t>7/12 avos</w:t>
      </w:r>
    </w:p>
    <w:p w:rsidR="0026510C" w:rsidRDefault="0026510C" w:rsidP="0026510C">
      <w:pPr>
        <w:spacing w:after="0" w:line="240" w:lineRule="auto"/>
      </w:pPr>
      <w:r>
        <w:tab/>
        <w:t>6/12 avos</w:t>
      </w:r>
    </w:p>
    <w:p w:rsidR="0026510C" w:rsidRDefault="0026510C" w:rsidP="0026510C">
      <w:pPr>
        <w:spacing w:after="0" w:line="240" w:lineRule="auto"/>
      </w:pPr>
      <w:r w:rsidRPr="0026510C">
        <w:rPr>
          <w:color w:val="FFFFFF" w:themeColor="background1"/>
        </w:rPr>
        <w:t>x</w:t>
      </w:r>
      <w:r>
        <w:tab/>
        <w:t>11/12 avos</w:t>
      </w:r>
    </w:p>
    <w:p w:rsidR="0026510C" w:rsidRDefault="0026510C" w:rsidP="0026510C">
      <w:pPr>
        <w:spacing w:after="0" w:line="240" w:lineRule="auto"/>
      </w:pPr>
      <w:r>
        <w:tab/>
        <w:t>5/12 avos</w:t>
      </w:r>
    </w:p>
    <w:p w:rsidR="0026510C" w:rsidRDefault="0026510C" w:rsidP="0026510C">
      <w:pPr>
        <w:spacing w:after="0" w:line="240" w:lineRule="auto"/>
      </w:pPr>
      <w:r>
        <w:tab/>
        <w:t>8/12 avos</w:t>
      </w: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  <w:r>
        <w:t>Pergunta</w:t>
      </w:r>
      <w:r>
        <w:t xml:space="preserve"> 02</w:t>
      </w:r>
      <w:r>
        <w:t>: O dever de praticar o recolhimento do INSS é do:</w:t>
      </w:r>
    </w:p>
    <w:p w:rsidR="0026510C" w:rsidRDefault="0026510C" w:rsidP="0026510C">
      <w:pPr>
        <w:spacing w:after="0" w:line="240" w:lineRule="auto"/>
      </w:pPr>
      <w:r>
        <w:tab/>
        <w:t>Empegado</w:t>
      </w:r>
    </w:p>
    <w:p w:rsidR="0026510C" w:rsidRDefault="0026510C" w:rsidP="0026510C">
      <w:pPr>
        <w:spacing w:after="0" w:line="240" w:lineRule="auto"/>
      </w:pPr>
      <w:r w:rsidRPr="0026510C">
        <w:rPr>
          <w:color w:val="FFFFFF" w:themeColor="background1"/>
        </w:rPr>
        <w:t>x</w:t>
      </w:r>
      <w:r>
        <w:tab/>
        <w:t>Empregador</w:t>
      </w:r>
    </w:p>
    <w:p w:rsidR="0026510C" w:rsidRDefault="0026510C" w:rsidP="0026510C">
      <w:pPr>
        <w:spacing w:after="0" w:line="240" w:lineRule="auto"/>
      </w:pPr>
      <w:r>
        <w:tab/>
        <w:t>Trabalhador</w:t>
      </w:r>
    </w:p>
    <w:p w:rsidR="0026510C" w:rsidRDefault="0026510C" w:rsidP="0026510C">
      <w:pPr>
        <w:spacing w:after="0" w:line="240" w:lineRule="auto"/>
      </w:pPr>
      <w:r>
        <w:tab/>
        <w:t>Governo</w:t>
      </w:r>
    </w:p>
    <w:p w:rsidR="0026510C" w:rsidRDefault="0026510C" w:rsidP="0026510C">
      <w:pPr>
        <w:spacing w:after="0" w:line="240" w:lineRule="auto"/>
      </w:pPr>
      <w:r>
        <w:tab/>
        <w:t>Todas as alternativas estão incorretas</w:t>
      </w: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  <w:r>
        <w:t>Pergunta</w:t>
      </w:r>
      <w:r>
        <w:t xml:space="preserve"> 03</w:t>
      </w:r>
      <w:r>
        <w:t>: O empregado considerado segurado obrigatório que recebe em 05/0</w:t>
      </w:r>
      <w:r>
        <w:t>5</w:t>
      </w:r>
      <w:r>
        <w:t>/201</w:t>
      </w:r>
      <w:r>
        <w:t>5</w:t>
      </w:r>
      <w:r>
        <w:t xml:space="preserve"> a rem</w:t>
      </w:r>
      <w:r>
        <w:t>une</w:t>
      </w:r>
      <w:r>
        <w:t>raç</w:t>
      </w:r>
      <w:r>
        <w:t>ã</w:t>
      </w:r>
      <w:r>
        <w:t>o de R$ 5.000,00 deverá sofrer o desconto de INSS no valor de:</w:t>
      </w:r>
    </w:p>
    <w:p w:rsidR="0026510C" w:rsidRDefault="0026510C" w:rsidP="0026510C">
      <w:pPr>
        <w:spacing w:after="0" w:line="240" w:lineRule="auto"/>
      </w:pPr>
      <w:r w:rsidRPr="0026510C">
        <w:rPr>
          <w:color w:val="FFFFFF" w:themeColor="background1"/>
        </w:rPr>
        <w:t>x</w:t>
      </w:r>
      <w:r>
        <w:tab/>
        <w:t>11%, com um teto máximo de contribuição fixado em lei.</w:t>
      </w:r>
    </w:p>
    <w:p w:rsidR="0026510C" w:rsidRDefault="0026510C" w:rsidP="0026510C">
      <w:pPr>
        <w:spacing w:after="0" w:line="240" w:lineRule="auto"/>
      </w:pPr>
      <w:r>
        <w:tab/>
        <w:t>9%, com um teto máximo de contribuição fixado em lei.</w:t>
      </w:r>
    </w:p>
    <w:p w:rsidR="0026510C" w:rsidRDefault="0026510C" w:rsidP="0026510C">
      <w:pPr>
        <w:spacing w:after="0" w:line="240" w:lineRule="auto"/>
      </w:pPr>
      <w:r>
        <w:tab/>
        <w:t>20%, com um teto máximo de contribuição fixado em lei.</w:t>
      </w:r>
    </w:p>
    <w:p w:rsidR="0026510C" w:rsidRDefault="0026510C" w:rsidP="0026510C">
      <w:pPr>
        <w:spacing w:after="0" w:line="240" w:lineRule="auto"/>
      </w:pPr>
      <w:r>
        <w:tab/>
        <w:t>11%, sem um teto máximo de contribuição fixado em lei.</w:t>
      </w:r>
    </w:p>
    <w:p w:rsidR="0026510C" w:rsidRDefault="0026510C" w:rsidP="0026510C">
      <w:pPr>
        <w:spacing w:after="0" w:line="240" w:lineRule="auto"/>
      </w:pPr>
      <w:r>
        <w:tab/>
        <w:t>20%, sem um teto máximo de contribuição fixado em lei.</w:t>
      </w: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  <w:r>
        <w:t>P</w:t>
      </w:r>
      <w:r>
        <w:t>ergunta</w:t>
      </w:r>
      <w:r>
        <w:t xml:space="preserve"> 04</w:t>
      </w:r>
      <w:r>
        <w:t>: Considerando o Fundo de Garantia por Tempo de Serviço- FGTS, podemos afirmar que:</w:t>
      </w:r>
    </w:p>
    <w:p w:rsidR="0026510C" w:rsidRDefault="0026510C" w:rsidP="0026510C">
      <w:pPr>
        <w:spacing w:after="0" w:line="240" w:lineRule="auto"/>
      </w:pPr>
      <w:r>
        <w:tab/>
        <w:t>Há o desconto de 6% na folha do empregado.</w:t>
      </w:r>
    </w:p>
    <w:p w:rsidR="0026510C" w:rsidRDefault="0026510C" w:rsidP="0026510C">
      <w:pPr>
        <w:spacing w:after="0" w:line="240" w:lineRule="auto"/>
      </w:pPr>
      <w:r>
        <w:tab/>
        <w:t>Há o desconto de 8% na folha do empregado.</w:t>
      </w:r>
    </w:p>
    <w:p w:rsidR="0026510C" w:rsidRDefault="0026510C" w:rsidP="0026510C">
      <w:pPr>
        <w:spacing w:after="0" w:line="240" w:lineRule="auto"/>
      </w:pPr>
      <w:r>
        <w:tab/>
        <w:t xml:space="preserve">Há o </w:t>
      </w:r>
      <w:r>
        <w:t>desconto</w:t>
      </w:r>
      <w:r>
        <w:t xml:space="preserve"> de 9% na folha do empregado.</w:t>
      </w:r>
    </w:p>
    <w:p w:rsidR="0026510C" w:rsidRDefault="0026510C" w:rsidP="0026510C">
      <w:pPr>
        <w:spacing w:after="0" w:line="240" w:lineRule="auto"/>
      </w:pPr>
      <w:r w:rsidRPr="0026510C">
        <w:rPr>
          <w:color w:val="FFFFFF" w:themeColor="background1"/>
        </w:rPr>
        <w:t>x</w:t>
      </w:r>
      <w:r>
        <w:tab/>
        <w:t xml:space="preserve">O empregador deposita mensalmente em uma conta </w:t>
      </w:r>
      <w:r>
        <w:t>vinculada</w:t>
      </w:r>
      <w:r>
        <w:t xml:space="preserve"> o valor de 8% da remuneração do empregado.</w:t>
      </w:r>
    </w:p>
    <w:p w:rsidR="0026510C" w:rsidRDefault="0026510C" w:rsidP="0026510C">
      <w:pPr>
        <w:spacing w:after="0" w:line="240" w:lineRule="auto"/>
      </w:pPr>
      <w:r>
        <w:tab/>
        <w:t xml:space="preserve">O empregador deposita mensalmente em uma conta </w:t>
      </w:r>
      <w:r>
        <w:t>vinculada</w:t>
      </w:r>
      <w:r>
        <w:t xml:space="preserve"> o valor de 6% da remuneração do empregado.</w:t>
      </w: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  <w:r>
        <w:t>Pergunta</w:t>
      </w:r>
      <w:r>
        <w:t xml:space="preserve"> 05</w:t>
      </w:r>
      <w:r>
        <w:t xml:space="preserve">: João </w:t>
      </w:r>
      <w:r>
        <w:t>Bertalha</w:t>
      </w:r>
      <w:r>
        <w:t xml:space="preserve"> trabalha para a empresa </w:t>
      </w:r>
      <w:r>
        <w:t>LOBATON E</w:t>
      </w:r>
      <w:r>
        <w:t>mpreendimentos, onde cumpri 220 horas mensais, recebendo um salário de R$ 800,00, além de uma gratificação mensal de R$ 200,00. O depósito de seu FGTS deverá ser no valor de:</w:t>
      </w:r>
    </w:p>
    <w:p w:rsidR="0026510C" w:rsidRDefault="0026510C" w:rsidP="0026510C">
      <w:pPr>
        <w:spacing w:after="0" w:line="240" w:lineRule="auto"/>
      </w:pPr>
      <w:r>
        <w:tab/>
        <w:t>R$ 64,00</w:t>
      </w:r>
    </w:p>
    <w:p w:rsidR="0026510C" w:rsidRDefault="0026510C" w:rsidP="0026510C">
      <w:pPr>
        <w:spacing w:after="0" w:line="240" w:lineRule="auto"/>
      </w:pPr>
      <w:r w:rsidRPr="0026510C">
        <w:rPr>
          <w:color w:val="FFFFFF" w:themeColor="background1"/>
        </w:rPr>
        <w:t>x</w:t>
      </w:r>
      <w:r>
        <w:tab/>
        <w:t>R$ 80,00</w:t>
      </w:r>
    </w:p>
    <w:p w:rsidR="0026510C" w:rsidRDefault="0026510C" w:rsidP="0026510C">
      <w:pPr>
        <w:spacing w:after="0" w:line="240" w:lineRule="auto"/>
      </w:pPr>
      <w:r>
        <w:tab/>
        <w:t>R$ 60,00</w:t>
      </w:r>
    </w:p>
    <w:p w:rsidR="0026510C" w:rsidRDefault="0026510C" w:rsidP="0026510C">
      <w:pPr>
        <w:spacing w:after="0" w:line="240" w:lineRule="auto"/>
      </w:pPr>
      <w:r>
        <w:tab/>
        <w:t>R$ 74,00</w:t>
      </w:r>
    </w:p>
    <w:p w:rsidR="0026510C" w:rsidRDefault="0026510C" w:rsidP="0026510C">
      <w:pPr>
        <w:spacing w:after="0" w:line="240" w:lineRule="auto"/>
      </w:pPr>
      <w:r>
        <w:tab/>
        <w:t>R$ 100,00</w:t>
      </w: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  <w:r>
        <w:t>Pergunta</w:t>
      </w:r>
      <w:r>
        <w:t xml:space="preserve"> 06</w:t>
      </w:r>
      <w:r>
        <w:t>: Ana</w:t>
      </w:r>
      <w:r>
        <w:t xml:space="preserve"> </w:t>
      </w:r>
      <w:proofErr w:type="gramStart"/>
      <w:r>
        <w:t>dos Alfaces</w:t>
      </w:r>
      <w:proofErr w:type="gramEnd"/>
      <w:r>
        <w:t xml:space="preserve"> recebe R$ 12,00 por hora com uma jornada de trabalho de 220 horas mensais, fez 6 horas extras com 50% e 8 horas extras com 100%, resultando o total de horas extras de:</w:t>
      </w:r>
    </w:p>
    <w:p w:rsidR="0026510C" w:rsidRDefault="0026510C" w:rsidP="0026510C">
      <w:pPr>
        <w:spacing w:after="0" w:line="240" w:lineRule="auto"/>
      </w:pPr>
      <w:r>
        <w:tab/>
        <w:t>R$ 351,00</w:t>
      </w:r>
    </w:p>
    <w:p w:rsidR="0026510C" w:rsidRDefault="0026510C" w:rsidP="0026510C">
      <w:pPr>
        <w:spacing w:after="0" w:line="240" w:lineRule="auto"/>
      </w:pPr>
      <w:r>
        <w:tab/>
        <w:t>R$ 310,00</w:t>
      </w:r>
    </w:p>
    <w:p w:rsidR="0026510C" w:rsidRDefault="0026510C" w:rsidP="0026510C">
      <w:pPr>
        <w:spacing w:after="0" w:line="240" w:lineRule="auto"/>
      </w:pPr>
      <w:r>
        <w:tab/>
        <w:t>R$ 370,00</w:t>
      </w:r>
    </w:p>
    <w:p w:rsidR="0026510C" w:rsidRDefault="0026510C" w:rsidP="0026510C">
      <w:pPr>
        <w:spacing w:after="0" w:line="240" w:lineRule="auto"/>
      </w:pPr>
      <w:r w:rsidRPr="0026510C">
        <w:rPr>
          <w:color w:val="FFFFFF" w:themeColor="background1"/>
        </w:rPr>
        <w:t>x</w:t>
      </w:r>
      <w:r>
        <w:tab/>
        <w:t>R$ 300,00</w:t>
      </w:r>
    </w:p>
    <w:p w:rsidR="0026510C" w:rsidRDefault="0026510C" w:rsidP="0026510C">
      <w:pPr>
        <w:spacing w:after="0" w:line="240" w:lineRule="auto"/>
      </w:pPr>
      <w:r>
        <w:tab/>
        <w:t>R$ 305,00</w:t>
      </w: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  <w:r>
        <w:t>Pergunta</w:t>
      </w:r>
      <w:r>
        <w:t xml:space="preserve"> 07</w:t>
      </w:r>
      <w:r>
        <w:t xml:space="preserve">: Vanessa </w:t>
      </w:r>
      <w:proofErr w:type="gramStart"/>
      <w:r>
        <w:t>dos  Alfaces</w:t>
      </w:r>
      <w:proofErr w:type="gramEnd"/>
      <w:r>
        <w:t xml:space="preserve"> </w:t>
      </w:r>
      <w:r>
        <w:t xml:space="preserve">trabalha na empresa </w:t>
      </w:r>
      <w:r>
        <w:t>LOBATON S</w:t>
      </w:r>
      <w:r>
        <w:t>/A 8 horas de segunda a sexta-feira e 4 horas no sábado com um salário contratual de R$ 3.080,00. Qual o valor da hora de trabalho de Vanessa?</w:t>
      </w:r>
    </w:p>
    <w:p w:rsidR="0026510C" w:rsidRDefault="0026510C" w:rsidP="0026510C">
      <w:pPr>
        <w:spacing w:after="0" w:line="240" w:lineRule="auto"/>
      </w:pPr>
      <w:r w:rsidRPr="0026510C">
        <w:rPr>
          <w:color w:val="FFFFFF" w:themeColor="background1"/>
        </w:rPr>
        <w:t>x</w:t>
      </w:r>
      <w:r>
        <w:tab/>
        <w:t>R$ 14,00</w:t>
      </w:r>
    </w:p>
    <w:p w:rsidR="0026510C" w:rsidRDefault="0026510C" w:rsidP="0026510C">
      <w:pPr>
        <w:spacing w:after="0" w:line="240" w:lineRule="auto"/>
      </w:pPr>
      <w:r>
        <w:tab/>
        <w:t>R$ 24,00</w:t>
      </w:r>
    </w:p>
    <w:p w:rsidR="0026510C" w:rsidRDefault="0026510C" w:rsidP="0026510C">
      <w:pPr>
        <w:spacing w:after="0" w:line="240" w:lineRule="auto"/>
      </w:pPr>
      <w:r>
        <w:tab/>
        <w:t>R$ 34,00</w:t>
      </w:r>
    </w:p>
    <w:p w:rsidR="0026510C" w:rsidRDefault="0026510C" w:rsidP="0026510C">
      <w:pPr>
        <w:spacing w:after="0" w:line="240" w:lineRule="auto"/>
      </w:pPr>
      <w:r>
        <w:tab/>
        <w:t>R$ 64,00</w:t>
      </w:r>
    </w:p>
    <w:p w:rsidR="0026510C" w:rsidRDefault="0026510C" w:rsidP="0026510C">
      <w:pPr>
        <w:spacing w:after="0" w:line="240" w:lineRule="auto"/>
      </w:pPr>
      <w:r>
        <w:tab/>
        <w:t>R$ 84,00</w:t>
      </w: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  <w:r>
        <w:t>Pergunta</w:t>
      </w:r>
      <w:r>
        <w:t xml:space="preserve"> 08</w:t>
      </w:r>
      <w:r>
        <w:t xml:space="preserve">: O salário do funcionário Pedro Paulo </w:t>
      </w:r>
      <w:r>
        <w:t xml:space="preserve">Santos </w:t>
      </w:r>
      <w:r>
        <w:t xml:space="preserve">é de R$ 7,52 por hora com base em 220 horas mensais tendo como referência o mês de fevereiro, sabendo que o desconto referente </w:t>
      </w:r>
      <w:proofErr w:type="gramStart"/>
      <w:r>
        <w:t>a</w:t>
      </w:r>
      <w:proofErr w:type="gramEnd"/>
      <w:r>
        <w:t xml:space="preserve"> contribuição previdenciária é de 9%, qual o valor do desconto de INSS ?</w:t>
      </w:r>
    </w:p>
    <w:p w:rsidR="0026510C" w:rsidRDefault="0026510C" w:rsidP="0026510C">
      <w:pPr>
        <w:spacing w:after="0" w:line="240" w:lineRule="auto"/>
      </w:pPr>
      <w:r>
        <w:tab/>
        <w:t>R$ 178,00</w:t>
      </w:r>
    </w:p>
    <w:p w:rsidR="0026510C" w:rsidRDefault="0026510C" w:rsidP="0026510C">
      <w:pPr>
        <w:spacing w:after="0" w:line="240" w:lineRule="auto"/>
      </w:pPr>
      <w:r>
        <w:tab/>
        <w:t>R$ 187,90</w:t>
      </w:r>
    </w:p>
    <w:p w:rsidR="0026510C" w:rsidRDefault="0026510C" w:rsidP="0026510C">
      <w:pPr>
        <w:spacing w:after="0" w:line="240" w:lineRule="auto"/>
      </w:pPr>
      <w:r>
        <w:tab/>
        <w:t>R$ 168,90</w:t>
      </w:r>
    </w:p>
    <w:p w:rsidR="0026510C" w:rsidRDefault="0026510C" w:rsidP="0026510C">
      <w:pPr>
        <w:spacing w:after="0" w:line="240" w:lineRule="auto"/>
      </w:pPr>
      <w:r>
        <w:tab/>
        <w:t>R$ 176,90</w:t>
      </w:r>
    </w:p>
    <w:p w:rsidR="0026510C" w:rsidRDefault="0026510C" w:rsidP="0026510C">
      <w:pPr>
        <w:spacing w:after="0" w:line="240" w:lineRule="auto"/>
      </w:pPr>
      <w:r w:rsidRPr="0026510C">
        <w:rPr>
          <w:color w:val="FFFFFF" w:themeColor="background1"/>
        </w:rPr>
        <w:t>x</w:t>
      </w:r>
      <w:r>
        <w:tab/>
        <w:t>R$ 148,90</w:t>
      </w: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  <w:r>
        <w:t>Pergunta</w:t>
      </w:r>
      <w:r>
        <w:t xml:space="preserve"> 09</w:t>
      </w:r>
      <w:r>
        <w:t>: Maria</w:t>
      </w:r>
      <w:r>
        <w:t xml:space="preserve"> </w:t>
      </w:r>
      <w:proofErr w:type="gramStart"/>
      <w:r>
        <w:t>dos Alfaces</w:t>
      </w:r>
      <w:proofErr w:type="gramEnd"/>
      <w:r>
        <w:t xml:space="preserve">, funcionária mensalista, marcou seu cartão durante 04 dias úteis às 22 horas, seu horário normal de saída é às 18 horas. Calcular o valor da hora extra sabendo que seu acréscimo é de 50% e o reflexo do DSR variável, sabendo-se que o salário é de R$ 1.777,00 com uma jornada de trabalho de 220 horas mensais e neste mês houve </w:t>
      </w:r>
      <w:proofErr w:type="gramStart"/>
      <w:r>
        <w:t>4</w:t>
      </w:r>
      <w:proofErr w:type="gramEnd"/>
      <w:r>
        <w:t xml:space="preserve"> domingos, 1 feriado e 26 dias uteis.</w:t>
      </w:r>
    </w:p>
    <w:p w:rsidR="0026510C" w:rsidRDefault="0026510C" w:rsidP="0026510C">
      <w:pPr>
        <w:spacing w:after="0" w:line="240" w:lineRule="auto"/>
      </w:pPr>
      <w:r w:rsidRPr="0026510C">
        <w:rPr>
          <w:color w:val="FFFFFF" w:themeColor="background1"/>
        </w:rPr>
        <w:t>x</w:t>
      </w:r>
      <w:r>
        <w:tab/>
        <w:t>Hora Extra = R$ 193,85 e o DSR = R$ 37,28</w:t>
      </w:r>
    </w:p>
    <w:p w:rsidR="0026510C" w:rsidRDefault="0026510C" w:rsidP="0026510C">
      <w:pPr>
        <w:spacing w:after="0" w:line="240" w:lineRule="auto"/>
      </w:pPr>
      <w:r>
        <w:tab/>
        <w:t>Hora Extra = R$ 203,85 e o DSR = R$ 57,28</w:t>
      </w:r>
    </w:p>
    <w:p w:rsidR="0026510C" w:rsidRDefault="0026510C" w:rsidP="0026510C">
      <w:pPr>
        <w:spacing w:after="0" w:line="240" w:lineRule="auto"/>
      </w:pPr>
      <w:r>
        <w:tab/>
        <w:t>Hora Extra = R$ 913,85 e o DSR = R$ 78,28</w:t>
      </w:r>
    </w:p>
    <w:p w:rsidR="0026510C" w:rsidRDefault="0026510C" w:rsidP="0026510C">
      <w:pPr>
        <w:spacing w:after="0" w:line="240" w:lineRule="auto"/>
      </w:pPr>
      <w:r>
        <w:tab/>
        <w:t>Hora Extra = R$ 385,00 e o DSR = R$ 28,37</w:t>
      </w:r>
    </w:p>
    <w:p w:rsidR="0026510C" w:rsidRDefault="0026510C" w:rsidP="0026510C">
      <w:pPr>
        <w:spacing w:after="0" w:line="240" w:lineRule="auto"/>
      </w:pPr>
      <w:r>
        <w:tab/>
        <w:t>Hora Extra = R$ 985,00 e o DSR = R$ 73,00</w:t>
      </w:r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  <w:bookmarkStart w:id="0" w:name="_GoBack"/>
      <w:bookmarkEnd w:id="0"/>
    </w:p>
    <w:p w:rsidR="0026510C" w:rsidRDefault="0026510C" w:rsidP="0026510C">
      <w:pPr>
        <w:spacing w:after="0" w:line="240" w:lineRule="auto"/>
      </w:pPr>
    </w:p>
    <w:p w:rsidR="0026510C" w:rsidRDefault="0026510C" w:rsidP="0026510C">
      <w:pPr>
        <w:spacing w:after="0" w:line="240" w:lineRule="auto"/>
      </w:pPr>
      <w:r>
        <w:t>Pergunta</w:t>
      </w:r>
      <w:r>
        <w:t xml:space="preserve"> 10</w:t>
      </w:r>
      <w:r>
        <w:t xml:space="preserve">: Um empregado possui como horário normal de trabalho o horário das </w:t>
      </w:r>
      <w:proofErr w:type="gramStart"/>
      <w:r>
        <w:t>12:00</w:t>
      </w:r>
      <w:proofErr w:type="gramEnd"/>
      <w:r>
        <w:t xml:space="preserve"> às 20:00 horas, de segunda a sexta feira. Por dois dias em determinada semana, ele necessitou trabalhar dás </w:t>
      </w:r>
      <w:proofErr w:type="gramStart"/>
      <w:r>
        <w:t>20:00</w:t>
      </w:r>
      <w:proofErr w:type="gramEnd"/>
      <w:r>
        <w:t xml:space="preserve"> até ás 23:00 horas, em regime de horas extras. Nesta situação apresentada nesta semana, em razão das horas extraordinárias, ele terá direito a receber:</w:t>
      </w:r>
    </w:p>
    <w:p w:rsidR="0026510C" w:rsidRDefault="0026510C" w:rsidP="0026510C">
      <w:pPr>
        <w:spacing w:after="0" w:line="240" w:lineRule="auto"/>
      </w:pPr>
      <w:r>
        <w:tab/>
        <w:t>6 horas extras normais.</w:t>
      </w:r>
    </w:p>
    <w:p w:rsidR="0026510C" w:rsidRDefault="0026510C" w:rsidP="0026510C">
      <w:pPr>
        <w:spacing w:after="0" w:line="240" w:lineRule="auto"/>
      </w:pPr>
      <w:r>
        <w:tab/>
        <w:t>6 horas extras noturnas.</w:t>
      </w:r>
    </w:p>
    <w:p w:rsidR="0026510C" w:rsidRDefault="0026510C" w:rsidP="0026510C">
      <w:pPr>
        <w:spacing w:after="0" w:line="240" w:lineRule="auto"/>
      </w:pPr>
      <w:r w:rsidRPr="0026510C">
        <w:rPr>
          <w:color w:val="FFFFFF" w:themeColor="background1"/>
        </w:rPr>
        <w:t>x</w:t>
      </w:r>
      <w:r>
        <w:tab/>
        <w:t>4 horas extras normais e 2 horas extras noturnas.</w:t>
      </w:r>
    </w:p>
    <w:p w:rsidR="0026510C" w:rsidRDefault="0026510C" w:rsidP="0026510C">
      <w:pPr>
        <w:spacing w:after="0" w:line="240" w:lineRule="auto"/>
      </w:pPr>
      <w:r>
        <w:tab/>
        <w:t>2 horas extras normais e 4 horas extras noturnas.</w:t>
      </w:r>
    </w:p>
    <w:p w:rsidR="0078411C" w:rsidRPr="0026510C" w:rsidRDefault="0026510C" w:rsidP="0026510C">
      <w:pPr>
        <w:spacing w:after="0" w:line="240" w:lineRule="auto"/>
      </w:pPr>
      <w:r>
        <w:tab/>
        <w:t>3 horas extras normais e 3 horas extras noturnas.</w:t>
      </w:r>
      <w:r w:rsidR="00ED1A5F" w:rsidRPr="0026510C">
        <w:t xml:space="preserve"> </w:t>
      </w:r>
    </w:p>
    <w:sectPr w:rsidR="0078411C" w:rsidRPr="0026510C" w:rsidSect="00ED1A5F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17" w:rsidRDefault="00305F17" w:rsidP="00ED1A5F">
      <w:pPr>
        <w:spacing w:after="0" w:line="240" w:lineRule="auto"/>
      </w:pPr>
      <w:r>
        <w:separator/>
      </w:r>
    </w:p>
  </w:endnote>
  <w:endnote w:type="continuationSeparator" w:id="0">
    <w:p w:rsidR="00305F17" w:rsidRDefault="00305F17" w:rsidP="00ED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17" w:rsidRDefault="00305F17" w:rsidP="00ED1A5F">
      <w:pPr>
        <w:spacing w:after="0" w:line="240" w:lineRule="auto"/>
      </w:pPr>
      <w:r>
        <w:separator/>
      </w:r>
    </w:p>
  </w:footnote>
  <w:footnote w:type="continuationSeparator" w:id="0">
    <w:p w:rsidR="00305F17" w:rsidRDefault="00305F17" w:rsidP="00ED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5F" w:rsidRDefault="00ED1A5F" w:rsidP="00ED1A5F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0"/>
        <w:szCs w:val="20"/>
      </w:rPr>
    </w:pP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>GESTÃO DE RECURSOS HUMANOS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br/>
      <w:t xml:space="preserve">GST1141 - Rotinas de Administração de Pessoal. </w:t>
    </w:r>
  </w:p>
  <w:p w:rsidR="00ED1A5F" w:rsidRPr="00ED1A5F" w:rsidRDefault="00ED1A5F" w:rsidP="00ED1A5F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b/>
        <w:bCs/>
        <w:sz w:val="20"/>
        <w:szCs w:val="20"/>
      </w:rPr>
      <w:t>ATIVIDADES DE AULA                                                                                                                                              PROFESSOR LUIZ LOBATO</w:t>
    </w:r>
  </w:p>
  <w:p w:rsidR="00ED1A5F" w:rsidRDefault="00ED1A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5F"/>
    <w:rsid w:val="00236DC6"/>
    <w:rsid w:val="0026510C"/>
    <w:rsid w:val="00305F17"/>
    <w:rsid w:val="00381B7E"/>
    <w:rsid w:val="00752811"/>
    <w:rsid w:val="007B5AD2"/>
    <w:rsid w:val="00940D67"/>
    <w:rsid w:val="00D173C7"/>
    <w:rsid w:val="00E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A5F"/>
  </w:style>
  <w:style w:type="paragraph" w:styleId="Rodap">
    <w:name w:val="footer"/>
    <w:basedOn w:val="Normal"/>
    <w:link w:val="RodapChar"/>
    <w:uiPriority w:val="99"/>
    <w:semiHidden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1A5F"/>
  </w:style>
  <w:style w:type="paragraph" w:styleId="Textodebalo">
    <w:name w:val="Balloon Text"/>
    <w:basedOn w:val="Normal"/>
    <w:link w:val="TextodebaloChar"/>
    <w:uiPriority w:val="99"/>
    <w:semiHidden/>
    <w:unhideWhenUsed/>
    <w:rsid w:val="00E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A5F"/>
  </w:style>
  <w:style w:type="paragraph" w:styleId="Rodap">
    <w:name w:val="footer"/>
    <w:basedOn w:val="Normal"/>
    <w:link w:val="RodapChar"/>
    <w:uiPriority w:val="99"/>
    <w:semiHidden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1A5F"/>
  </w:style>
  <w:style w:type="paragraph" w:styleId="Textodebalo">
    <w:name w:val="Balloon Text"/>
    <w:basedOn w:val="Normal"/>
    <w:link w:val="TextodebaloChar"/>
    <w:uiPriority w:val="99"/>
    <w:semiHidden/>
    <w:unhideWhenUsed/>
    <w:rsid w:val="00E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GESTÃO DE RECURSOS HUMANOS      GST1141 - Rotinas de Administração de Pessoal.</vt:lpstr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RECURSOS HUMANOS      GST1141 - Rotinas de Administração de Pessoal.</dc:title>
  <dc:creator>maq</dc:creator>
  <cp:lastModifiedBy>professor</cp:lastModifiedBy>
  <cp:revision>2</cp:revision>
  <dcterms:created xsi:type="dcterms:W3CDTF">2018-04-02T15:08:00Z</dcterms:created>
  <dcterms:modified xsi:type="dcterms:W3CDTF">2018-04-02T15:08:00Z</dcterms:modified>
</cp:coreProperties>
</file>